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2C86" w14:textId="4451B07A" w:rsidR="0038143B" w:rsidRPr="00FD7DF7" w:rsidRDefault="002D31A4">
      <w:pPr>
        <w:jc w:val="center"/>
        <w:rPr>
          <w:rFonts w:ascii="Curlz MT" w:hAnsi="Curlz MT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AE2FD8" wp14:editId="31C4A348">
                <wp:simplePos x="0" y="0"/>
                <wp:positionH relativeFrom="column">
                  <wp:posOffset>3210560</wp:posOffset>
                </wp:positionH>
                <wp:positionV relativeFrom="paragraph">
                  <wp:posOffset>104140</wp:posOffset>
                </wp:positionV>
                <wp:extent cx="2743200" cy="1135380"/>
                <wp:effectExtent l="0" t="0" r="25400" b="33020"/>
                <wp:wrapThrough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hrough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6101" w14:textId="77777777" w:rsidR="007E111A" w:rsidRDefault="007E111A" w:rsidP="001B31C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Absentee Policy:</w:t>
                            </w:r>
                          </w:p>
                          <w:p w14:paraId="26283E54" w14:textId="7CFA639E" w:rsidR="007E111A" w:rsidRDefault="007E111A" w:rsidP="001B31CB">
                            <w:pPr>
                              <w:pStyle w:val="BodyText2"/>
                              <w:jc w:val="center"/>
                            </w:pPr>
                            <w:r>
                              <w:t xml:space="preserve">The students will have one day for every day absent. It is their responsibility </w:t>
                            </w:r>
                            <w:r w:rsidR="009D5872">
                              <w:t xml:space="preserve">to collect </w:t>
                            </w:r>
                            <w:r>
                              <w:t xml:space="preserve">their missing assignments.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E2FD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52.8pt;margin-top:8.2pt;width:3in;height:8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">
                <v:textbox>
                  <w:txbxContent>
                    <w:p w14:paraId="41BA6101" w14:textId="77777777" w:rsidR="007E111A" w:rsidRDefault="007E111A" w:rsidP="001B31CB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</w:rPr>
                      </w:pPr>
                      <w:r>
                        <w:rPr>
                          <w:rFonts w:ascii="Curlz MT" w:hAnsi="Curlz MT"/>
                          <w:b/>
                          <w:sz w:val="28"/>
                        </w:rPr>
                        <w:t>Absentee Policy:</w:t>
                      </w:r>
                    </w:p>
                    <w:p w14:paraId="26283E54" w14:textId="7CFA639E" w:rsidR="007E111A" w:rsidRDefault="007E111A" w:rsidP="001B31CB">
                      <w:pPr>
                        <w:pStyle w:val="BodyText2"/>
                        <w:jc w:val="center"/>
                      </w:pPr>
                      <w:r>
                        <w:t xml:space="preserve">The students will have one day for every day absent. It is their responsibility </w:t>
                      </w:r>
                      <w:r w:rsidR="009D5872">
                        <w:t xml:space="preserve">to collect </w:t>
                      </w:r>
                      <w:r>
                        <w:t xml:space="preserve">their missing assignments.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143B" w:rsidRPr="00FD7DF7">
        <w:rPr>
          <w:rFonts w:ascii="Curlz MT" w:hAnsi="Curlz MT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 Expectations and Procedures</w:t>
      </w:r>
    </w:p>
    <w:p w14:paraId="00800E30" w14:textId="0365FE41" w:rsidR="0038143B" w:rsidRPr="00FD7DF7" w:rsidRDefault="009D5872" w:rsidP="007E111A">
      <w:pPr>
        <w:pStyle w:val="Heading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Mrs. Perillo</w:t>
      </w:r>
      <w:r w:rsidR="0038143B" w:rsidRPr="00FD7DF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4B06" w:rsidRPr="00FD7DF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370E6B" w:rsidRPr="00FD7DF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143B" w:rsidRPr="00FD7DF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Language Arts</w:t>
      </w:r>
    </w:p>
    <w:p w14:paraId="4BAD0481" w14:textId="77777777" w:rsidR="0038143B" w:rsidRPr="00FD7DF7" w:rsidRDefault="0038143B" w:rsidP="007E111A">
      <w:pPr>
        <w:pStyle w:val="Heading1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DF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Liberty Junior Hi</w:t>
      </w:r>
      <w:r w:rsidR="007E111A" w:rsidRPr="00FD7DF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gh</w:t>
      </w:r>
    </w:p>
    <w:p w14:paraId="4792A421" w14:textId="7B13488F" w:rsidR="009A1E4A" w:rsidRDefault="0038143B" w:rsidP="009A1E4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Welcome to a new year of school! </w:t>
      </w:r>
    </w:p>
    <w:p w14:paraId="5FAF4E11" w14:textId="2DD3976D" w:rsidR="0038143B" w:rsidRDefault="00E177B0" w:rsidP="009A1E4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7BC0BA" wp14:editId="4025308C">
                <wp:simplePos x="0" y="0"/>
                <wp:positionH relativeFrom="column">
                  <wp:posOffset>4057650</wp:posOffset>
                </wp:positionH>
                <wp:positionV relativeFrom="paragraph">
                  <wp:posOffset>61449</wp:posOffset>
                </wp:positionV>
                <wp:extent cx="1988820" cy="3155429"/>
                <wp:effectExtent l="0" t="0" r="17780" b="698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15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411E" w14:textId="671F0590" w:rsidR="00017370" w:rsidRDefault="00017370" w:rsidP="00017370">
                            <w:pPr>
                              <w:shd w:val="pct15" w:color="auto" w:fill="auto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Assessments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:</w:t>
                            </w:r>
                          </w:p>
                          <w:p w14:paraId="2C254E4A" w14:textId="6D79A0EE" w:rsidR="00652A6A" w:rsidRDefault="00652A6A" w:rsidP="00652A6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50%</w:t>
                            </w:r>
                            <w:r w:rsidR="001D1E96">
                              <w:rPr>
                                <w:rFonts w:ascii="Comic Sans MS" w:hAnsi="Comic Sans MS"/>
                                <w:sz w:val="22"/>
                              </w:rPr>
                              <w:t xml:space="preserve">- </w:t>
                            </w:r>
                            <w:r w:rsidR="00E177B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MP </w:t>
                            </w:r>
                            <w:r w:rsidR="00BE53F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performance- based assessments, </w:t>
                            </w:r>
                            <w:r w:rsidR="00E177B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MP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selection tests, essays</w:t>
                            </w:r>
                          </w:p>
                          <w:p w14:paraId="4574F2E8" w14:textId="340AB9B7" w:rsidR="00652A6A" w:rsidRDefault="00652A6A" w:rsidP="00652A6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30%</w:t>
                            </w:r>
                            <w:r w:rsidR="001D1E96">
                              <w:rPr>
                                <w:rFonts w:ascii="Comic Sans MS" w:hAnsi="Comic Sans MS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grammar</w:t>
                            </w:r>
                            <w:r w:rsidR="00BE53F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&amp; diagramming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BE53F7">
                              <w:rPr>
                                <w:rFonts w:ascii="Comic Sans MS" w:hAnsi="Comic Sans MS"/>
                                <w:sz w:val="22"/>
                              </w:rPr>
                              <w:t>quizzes/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tests, </w:t>
                            </w:r>
                            <w:r w:rsidR="00E177B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MP </w:t>
                            </w:r>
                            <w:r w:rsidR="00BE53F7">
                              <w:rPr>
                                <w:rFonts w:ascii="Comic Sans MS" w:hAnsi="Comic Sans MS"/>
                                <w:sz w:val="22"/>
                              </w:rPr>
                              <w:t>performance-based tasks</w:t>
                            </w:r>
                          </w:p>
                          <w:p w14:paraId="468D412B" w14:textId="2BF6C3AF" w:rsidR="001D1E96" w:rsidRDefault="001D1E96" w:rsidP="00652A6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20%- classwork and homework</w:t>
                            </w:r>
                          </w:p>
                          <w:p w14:paraId="34982478" w14:textId="52BA3384" w:rsidR="009A1E4A" w:rsidRPr="00BE53F7" w:rsidRDefault="00652A6A" w:rsidP="009A1E4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53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My Perspectives Selection tests </w:t>
                            </w:r>
                            <w:r w:rsidR="00017370" w:rsidRPr="00BE53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may </w:t>
                            </w:r>
                            <w:r w:rsidR="009B7C10" w:rsidRPr="00BE53F7">
                              <w:rPr>
                                <w:rFonts w:ascii="Comic Sans MS" w:hAnsi="Comic Sans MS"/>
                                <w:sz w:val="20"/>
                              </w:rPr>
                              <w:t>NOT</w:t>
                            </w:r>
                            <w:r w:rsidR="00017370" w:rsidRPr="00BE53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be re-done.</w:t>
                            </w:r>
                            <w:r w:rsidR="001D1E96" w:rsidRPr="00BE53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This is district policy.</w:t>
                            </w:r>
                            <w:r w:rsidR="00017370" w:rsidRPr="00BE53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C77957" w:rsidRPr="00BE53F7">
                              <w:rPr>
                                <w:rFonts w:ascii="Comic Sans MS" w:hAnsi="Comic Sans MS"/>
                                <w:sz w:val="20"/>
                              </w:rPr>
                              <w:t>For all other re-dos, you are allowed TWO per trimester.</w:t>
                            </w:r>
                          </w:p>
                          <w:p w14:paraId="39EA71A5" w14:textId="7A854E70" w:rsidR="000264B1" w:rsidRDefault="000264B1" w:rsidP="009A1E4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BC0B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319.5pt;margin-top:4.85pt;width:156.6pt;height:24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">
                <v:textbox>
                  <w:txbxContent>
                    <w:p w14:paraId="7AFD411E" w14:textId="671F0590" w:rsidR="00017370" w:rsidRDefault="00017370" w:rsidP="00017370">
                      <w:pPr>
                        <w:shd w:val="pct15" w:color="auto" w:fill="auto"/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urlz MT" w:hAnsi="Curlz MT"/>
                          <w:b/>
                          <w:sz w:val="28"/>
                        </w:rPr>
                        <w:t>Assessments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:</w:t>
                      </w:r>
                    </w:p>
                    <w:p w14:paraId="2C254E4A" w14:textId="6D79A0EE" w:rsidR="00652A6A" w:rsidRDefault="00652A6A" w:rsidP="00652A6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50%</w:t>
                      </w:r>
                      <w:r w:rsidR="001D1E96">
                        <w:rPr>
                          <w:rFonts w:ascii="Comic Sans MS" w:hAnsi="Comic Sans MS"/>
                          <w:sz w:val="22"/>
                        </w:rPr>
                        <w:t xml:space="preserve">- </w:t>
                      </w:r>
                      <w:r w:rsidR="00E177B0">
                        <w:rPr>
                          <w:rFonts w:ascii="Comic Sans MS" w:hAnsi="Comic Sans MS"/>
                          <w:sz w:val="22"/>
                        </w:rPr>
                        <w:t xml:space="preserve">MP </w:t>
                      </w:r>
                      <w:r w:rsidR="00BE53F7">
                        <w:rPr>
                          <w:rFonts w:ascii="Comic Sans MS" w:hAnsi="Comic Sans MS"/>
                          <w:sz w:val="22"/>
                        </w:rPr>
                        <w:t xml:space="preserve">performance- based assessments, </w:t>
                      </w:r>
                      <w:r w:rsidR="00E177B0">
                        <w:rPr>
                          <w:rFonts w:ascii="Comic Sans MS" w:hAnsi="Comic Sans MS"/>
                          <w:sz w:val="22"/>
                        </w:rPr>
                        <w:t xml:space="preserve">MP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selection tests, essays</w:t>
                      </w:r>
                    </w:p>
                    <w:p w14:paraId="4574F2E8" w14:textId="340AB9B7" w:rsidR="00652A6A" w:rsidRDefault="00652A6A" w:rsidP="00652A6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30%</w:t>
                      </w:r>
                      <w:r w:rsidR="001D1E96">
                        <w:rPr>
                          <w:rFonts w:ascii="Comic Sans MS" w:hAnsi="Comic Sans MS"/>
                          <w:sz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grammar</w:t>
                      </w:r>
                      <w:r w:rsidR="00BE53F7">
                        <w:rPr>
                          <w:rFonts w:ascii="Comic Sans MS" w:hAnsi="Comic Sans MS"/>
                          <w:sz w:val="22"/>
                        </w:rPr>
                        <w:t xml:space="preserve"> &amp; diagramming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BE53F7">
                        <w:rPr>
                          <w:rFonts w:ascii="Comic Sans MS" w:hAnsi="Comic Sans MS"/>
                          <w:sz w:val="22"/>
                        </w:rPr>
                        <w:t>quizzes/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tests, </w:t>
                      </w:r>
                      <w:r w:rsidR="00E177B0">
                        <w:rPr>
                          <w:rFonts w:ascii="Comic Sans MS" w:hAnsi="Comic Sans MS"/>
                          <w:sz w:val="22"/>
                        </w:rPr>
                        <w:t xml:space="preserve">MP </w:t>
                      </w:r>
                      <w:r w:rsidR="00BE53F7">
                        <w:rPr>
                          <w:rFonts w:ascii="Comic Sans MS" w:hAnsi="Comic Sans MS"/>
                          <w:sz w:val="22"/>
                        </w:rPr>
                        <w:t>performance-based tasks</w:t>
                      </w:r>
                    </w:p>
                    <w:p w14:paraId="468D412B" w14:textId="2BF6C3AF" w:rsidR="001D1E96" w:rsidRDefault="001D1E96" w:rsidP="00652A6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20%- classwork and homework</w:t>
                      </w:r>
                    </w:p>
                    <w:p w14:paraId="34982478" w14:textId="52BA3384" w:rsidR="009A1E4A" w:rsidRPr="00BE53F7" w:rsidRDefault="00652A6A" w:rsidP="009A1E4A">
                      <w:pPr>
                        <w:shd w:val="pct15" w:color="auto" w:fill="auto"/>
                        <w:rPr>
                          <w:rFonts w:ascii="Comic Sans MS" w:hAnsi="Comic Sans MS"/>
                          <w:sz w:val="20"/>
                        </w:rPr>
                      </w:pPr>
                      <w:r w:rsidRPr="00BE53F7">
                        <w:rPr>
                          <w:rFonts w:ascii="Comic Sans MS" w:hAnsi="Comic Sans MS"/>
                          <w:sz w:val="20"/>
                        </w:rPr>
                        <w:t xml:space="preserve">My Perspectives Selection tests </w:t>
                      </w:r>
                      <w:r w:rsidR="00017370" w:rsidRPr="00BE53F7">
                        <w:rPr>
                          <w:rFonts w:ascii="Comic Sans MS" w:hAnsi="Comic Sans MS"/>
                          <w:sz w:val="20"/>
                        </w:rPr>
                        <w:t xml:space="preserve">may </w:t>
                      </w:r>
                      <w:r w:rsidR="009B7C10" w:rsidRPr="00BE53F7">
                        <w:rPr>
                          <w:rFonts w:ascii="Comic Sans MS" w:hAnsi="Comic Sans MS"/>
                          <w:sz w:val="20"/>
                        </w:rPr>
                        <w:t>NOT</w:t>
                      </w:r>
                      <w:r w:rsidR="00017370" w:rsidRPr="00BE53F7">
                        <w:rPr>
                          <w:rFonts w:ascii="Comic Sans MS" w:hAnsi="Comic Sans MS"/>
                          <w:sz w:val="20"/>
                        </w:rPr>
                        <w:t xml:space="preserve"> be re-done.</w:t>
                      </w:r>
                      <w:r w:rsidR="001D1E96" w:rsidRPr="00BE53F7">
                        <w:rPr>
                          <w:rFonts w:ascii="Comic Sans MS" w:hAnsi="Comic Sans MS"/>
                          <w:sz w:val="20"/>
                        </w:rPr>
                        <w:t xml:space="preserve"> This is district policy.</w:t>
                      </w:r>
                      <w:r w:rsidR="00017370" w:rsidRPr="00BE53F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C77957" w:rsidRPr="00BE53F7">
                        <w:rPr>
                          <w:rFonts w:ascii="Comic Sans MS" w:hAnsi="Comic Sans MS"/>
                          <w:sz w:val="20"/>
                        </w:rPr>
                        <w:t>For all other re-dos, you are allowed TWO per trimester.</w:t>
                      </w:r>
                    </w:p>
                    <w:p w14:paraId="39EA71A5" w14:textId="7A854E70" w:rsidR="000264B1" w:rsidRDefault="000264B1" w:rsidP="009A1E4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43B">
        <w:rPr>
          <w:rFonts w:ascii="Comic Sans MS" w:hAnsi="Comic Sans MS"/>
          <w:color w:val="000000"/>
        </w:rPr>
        <w:t>Here is some important information for the year.</w:t>
      </w:r>
    </w:p>
    <w:p w14:paraId="6352D856" w14:textId="5ECADB5B" w:rsidR="007B1D30" w:rsidRDefault="0035723F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DA556B" wp14:editId="1A10711D">
                <wp:simplePos x="0" y="0"/>
                <wp:positionH relativeFrom="column">
                  <wp:posOffset>111760</wp:posOffset>
                </wp:positionH>
                <wp:positionV relativeFrom="paragraph">
                  <wp:posOffset>115570</wp:posOffset>
                </wp:positionV>
                <wp:extent cx="3881120" cy="1722120"/>
                <wp:effectExtent l="0" t="0" r="30480" b="3048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BDC9" w14:textId="5AD9A3CB" w:rsidR="007E111A" w:rsidRDefault="007E111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D7DF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Plan Time</w:t>
                            </w:r>
                            <w:r w:rsidR="00FD7DF7" w:rsidRPr="00FD7DF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: </w:t>
                            </w:r>
                            <w:r w:rsidR="00021B54">
                              <w:rPr>
                                <w:rFonts w:ascii="Comic Sans MS" w:hAnsi="Comic Sans MS"/>
                                <w:sz w:val="22"/>
                              </w:rPr>
                              <w:t>Blue Days</w:t>
                            </w:r>
                            <w:r w:rsidR="0001737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C6436E">
                              <w:rPr>
                                <w:rFonts w:ascii="Comic Sans MS" w:hAnsi="Comic Sans MS"/>
                                <w:sz w:val="22"/>
                              </w:rPr>
                              <w:t>1:15-2:15</w:t>
                            </w:r>
                            <w:r w:rsidR="0001737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/Red Days </w:t>
                            </w:r>
                            <w:r w:rsidR="00BE53F7">
                              <w:rPr>
                                <w:rFonts w:ascii="Comic Sans MS" w:hAnsi="Comic Sans MS"/>
                                <w:sz w:val="22"/>
                              </w:rPr>
                              <w:t>1:</w:t>
                            </w:r>
                            <w:r w:rsidR="00C6436E">
                              <w:rPr>
                                <w:rFonts w:ascii="Comic Sans MS" w:hAnsi="Comic Sans MS"/>
                                <w:sz w:val="22"/>
                              </w:rPr>
                              <w:t>15-2:15</w:t>
                            </w:r>
                          </w:p>
                          <w:p w14:paraId="6C597A12" w14:textId="77777777" w:rsidR="007E111A" w:rsidRDefault="007E111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D7DF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School Phone: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815-462-7951</w:t>
                            </w:r>
                          </w:p>
                          <w:p w14:paraId="3FACEB45" w14:textId="77777777" w:rsidR="007E111A" w:rsidRDefault="007E111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D7DF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Extension #: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6341</w:t>
                            </w:r>
                          </w:p>
                          <w:p w14:paraId="0E5FE3C0" w14:textId="77338DCB" w:rsidR="00B66B02" w:rsidRDefault="007E111A">
                            <w:pPr>
                              <w:shd w:val="pct15" w:color="auto" w:fill="auto"/>
                              <w:rPr>
                                <w:rStyle w:val="Hyperlink"/>
                                <w:rFonts w:ascii="Comic Sans MS" w:hAnsi="Comic Sans MS"/>
                                <w:sz w:val="22"/>
                              </w:rPr>
                            </w:pPr>
                            <w:r w:rsidRPr="00FD7DF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Email</w:t>
                            </w:r>
                            <w:r w:rsidR="00FD7DF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Address</w:t>
                            </w:r>
                            <w:r w:rsidRPr="00FD7DF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hyperlink r:id="rId6" w:history="1">
                              <w:r w:rsidR="00B66B02" w:rsidRPr="0019482B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</w:rPr>
                                <w:t>pperillo@nlsd122.org</w:t>
                              </w:r>
                            </w:hyperlink>
                          </w:p>
                          <w:p w14:paraId="5EDD6186" w14:textId="0FB0E3A4" w:rsidR="00FD7DF7" w:rsidRDefault="007E111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D7DF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Liberty’s website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: </w:t>
                            </w:r>
                            <w:hyperlink r:id="rId7" w:history="1">
                              <w:r w:rsidR="00FD7DF7" w:rsidRPr="00DA7E08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</w:rPr>
                                <w:t>http://www2.nlsd122.org/c/</w:t>
                              </w:r>
                            </w:hyperlink>
                          </w:p>
                          <w:p w14:paraId="6DF33ACD" w14:textId="7E824997" w:rsidR="007E111A" w:rsidRPr="00D3403F" w:rsidRDefault="007E111A">
                            <w:pPr>
                              <w:shd w:val="pct15" w:color="auto" w:fill="auto"/>
                              <w:rPr>
                                <w:rFonts w:ascii="Comic Sans MS" w:hAnsi="Comic Sans MS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DF7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My Website:</w:t>
                            </w:r>
                            <w:r w:rsidR="00D40CB2" w:rsidRPr="00D40CB2">
                              <w:t xml:space="preserve"> </w:t>
                            </w:r>
                            <w:r w:rsidR="00D40CB2" w:rsidRPr="00D40CB2">
                              <w:rPr>
                                <w:rFonts w:ascii="Comic Sans MS" w:hAnsi="Comic Sans MS" w:cs="Tahoma"/>
                                <w:b/>
                                <w:color w:val="0060F0"/>
                                <w:sz w:val="22"/>
                                <w:szCs w:val="22"/>
                              </w:rPr>
                              <w:t>http://www2.nlsd122.org/c/index.php/schools/liberty-jr-high/liberty-staff-members/priscilla-perillo/</w:t>
                            </w:r>
                          </w:p>
                          <w:p w14:paraId="3161A64E" w14:textId="77777777" w:rsidR="007E111A" w:rsidRPr="00D3403F" w:rsidRDefault="007E111A">
                            <w:pPr>
                              <w:shd w:val="pct15" w:color="auto" w:fill="auto"/>
                              <w:rPr>
                                <w:rFonts w:ascii="Comic Sans MS" w:hAnsi="Comic Sans MS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35CC57" w14:textId="77777777" w:rsidR="007E111A" w:rsidRPr="00D3403F" w:rsidRDefault="007E111A">
                            <w:pPr>
                              <w:shd w:val="pct15" w:color="auto" w:fill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556B" id="Text Box 8" o:spid="_x0000_s1028" type="#_x0000_t202" style="position:absolute;left:0;text-align:left;margin-left:8.8pt;margin-top:9.1pt;width:305.6pt;height:13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">
                <v:textbox>
                  <w:txbxContent>
                    <w:p w14:paraId="028CBDC9" w14:textId="5AD9A3CB" w:rsidR="007E111A" w:rsidRDefault="007E111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 w:rsidRPr="00FD7DF7">
                        <w:rPr>
                          <w:rFonts w:ascii="Comic Sans MS" w:hAnsi="Comic Sans MS"/>
                          <w:b/>
                          <w:sz w:val="22"/>
                        </w:rPr>
                        <w:t>Plan Time</w:t>
                      </w:r>
                      <w:r w:rsidR="00FD7DF7" w:rsidRPr="00FD7DF7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: </w:t>
                      </w:r>
                      <w:r w:rsidR="00021B54">
                        <w:rPr>
                          <w:rFonts w:ascii="Comic Sans MS" w:hAnsi="Comic Sans MS"/>
                          <w:sz w:val="22"/>
                        </w:rPr>
                        <w:t>Blue Days</w:t>
                      </w:r>
                      <w:r w:rsidR="00017370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C6436E">
                        <w:rPr>
                          <w:rFonts w:ascii="Comic Sans MS" w:hAnsi="Comic Sans MS"/>
                          <w:sz w:val="22"/>
                        </w:rPr>
                        <w:t>1:15-2:15</w:t>
                      </w:r>
                      <w:r w:rsidR="00017370">
                        <w:rPr>
                          <w:rFonts w:ascii="Comic Sans MS" w:hAnsi="Comic Sans MS"/>
                          <w:sz w:val="22"/>
                        </w:rPr>
                        <w:t xml:space="preserve">/Red Days </w:t>
                      </w:r>
                      <w:r w:rsidR="00BE53F7">
                        <w:rPr>
                          <w:rFonts w:ascii="Comic Sans MS" w:hAnsi="Comic Sans MS"/>
                          <w:sz w:val="22"/>
                        </w:rPr>
                        <w:t>1:</w:t>
                      </w:r>
                      <w:r w:rsidR="00C6436E">
                        <w:rPr>
                          <w:rFonts w:ascii="Comic Sans MS" w:hAnsi="Comic Sans MS"/>
                          <w:sz w:val="22"/>
                        </w:rPr>
                        <w:t>15-2:15</w:t>
                      </w:r>
                    </w:p>
                    <w:p w14:paraId="6C597A12" w14:textId="77777777" w:rsidR="007E111A" w:rsidRDefault="007E111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 w:rsidRPr="00FD7DF7">
                        <w:rPr>
                          <w:rFonts w:ascii="Comic Sans MS" w:hAnsi="Comic Sans MS"/>
                          <w:b/>
                          <w:sz w:val="22"/>
                        </w:rPr>
                        <w:t>School Phone: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 815-462-7951</w:t>
                      </w:r>
                    </w:p>
                    <w:p w14:paraId="3FACEB45" w14:textId="77777777" w:rsidR="007E111A" w:rsidRDefault="007E111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 w:rsidRPr="00FD7DF7">
                        <w:rPr>
                          <w:rFonts w:ascii="Comic Sans MS" w:hAnsi="Comic Sans MS"/>
                          <w:b/>
                          <w:sz w:val="22"/>
                        </w:rPr>
                        <w:t>Extension #: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 6341</w:t>
                      </w:r>
                    </w:p>
                    <w:p w14:paraId="0E5FE3C0" w14:textId="77338DCB" w:rsidR="00B66B02" w:rsidRDefault="007E111A">
                      <w:pPr>
                        <w:shd w:val="pct15" w:color="auto" w:fill="auto"/>
                        <w:rPr>
                          <w:rStyle w:val="Hyperlink"/>
                          <w:rFonts w:ascii="Comic Sans MS" w:hAnsi="Comic Sans MS"/>
                          <w:sz w:val="22"/>
                        </w:rPr>
                      </w:pPr>
                      <w:r w:rsidRPr="00FD7DF7">
                        <w:rPr>
                          <w:rFonts w:ascii="Comic Sans MS" w:hAnsi="Comic Sans MS"/>
                          <w:b/>
                          <w:sz w:val="22"/>
                        </w:rPr>
                        <w:t>Email</w:t>
                      </w:r>
                      <w:r w:rsidR="00FD7DF7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Address</w:t>
                      </w:r>
                      <w:r w:rsidRPr="00FD7DF7">
                        <w:rPr>
                          <w:rFonts w:ascii="Comic Sans MS" w:hAnsi="Comic Sans MS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hyperlink r:id="rId8" w:history="1">
                        <w:r w:rsidR="00B66B02" w:rsidRPr="0019482B">
                          <w:rPr>
                            <w:rStyle w:val="Hyperlink"/>
                            <w:rFonts w:ascii="Comic Sans MS" w:hAnsi="Comic Sans MS"/>
                            <w:sz w:val="22"/>
                          </w:rPr>
                          <w:t>pperillo@nlsd122.org</w:t>
                        </w:r>
                      </w:hyperlink>
                    </w:p>
                    <w:p w14:paraId="5EDD6186" w14:textId="0FB0E3A4" w:rsidR="00FD7DF7" w:rsidRDefault="007E111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 w:rsidRPr="00FD7DF7">
                        <w:rPr>
                          <w:rFonts w:ascii="Comic Sans MS" w:hAnsi="Comic Sans MS"/>
                          <w:b/>
                          <w:sz w:val="22"/>
                        </w:rPr>
                        <w:t>Liberty’s website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: </w:t>
                      </w:r>
                      <w:hyperlink r:id="rId9" w:history="1">
                        <w:r w:rsidR="00FD7DF7" w:rsidRPr="00DA7E08">
                          <w:rPr>
                            <w:rStyle w:val="Hyperlink"/>
                            <w:rFonts w:ascii="Comic Sans MS" w:hAnsi="Comic Sans MS"/>
                            <w:sz w:val="22"/>
                          </w:rPr>
                          <w:t>http://www2.nlsd122.org/c/</w:t>
                        </w:r>
                      </w:hyperlink>
                    </w:p>
                    <w:p w14:paraId="6DF33ACD" w14:textId="7E824997" w:rsidR="007E111A" w:rsidRPr="00D3403F" w:rsidRDefault="007E111A">
                      <w:pPr>
                        <w:shd w:val="pct15" w:color="auto" w:fill="auto"/>
                        <w:rPr>
                          <w:rFonts w:ascii="Comic Sans MS" w:hAnsi="Comic Sans MS" w:cs="Tahoma"/>
                          <w:color w:val="000000"/>
                          <w:sz w:val="22"/>
                          <w:szCs w:val="22"/>
                        </w:rPr>
                      </w:pPr>
                      <w:r w:rsidRPr="00FD7DF7"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2"/>
                        </w:rPr>
                        <w:t>My Website:</w:t>
                      </w:r>
                      <w:r w:rsidR="00D40CB2" w:rsidRPr="00D40CB2">
                        <w:t xml:space="preserve"> </w:t>
                      </w:r>
                      <w:r w:rsidR="00D40CB2" w:rsidRPr="00D40CB2">
                        <w:rPr>
                          <w:rFonts w:ascii="Comic Sans MS" w:hAnsi="Comic Sans MS" w:cs="Tahoma"/>
                          <w:b/>
                          <w:color w:val="0060F0"/>
                          <w:sz w:val="22"/>
                          <w:szCs w:val="22"/>
                        </w:rPr>
                        <w:t>http://www2.nlsd122.org/c/index.php/schools/liberty-jr-high/liberty-staff-members/priscilla-perillo/</w:t>
                      </w:r>
                    </w:p>
                    <w:p w14:paraId="3161A64E" w14:textId="77777777" w:rsidR="007E111A" w:rsidRPr="00D3403F" w:rsidRDefault="007E111A">
                      <w:pPr>
                        <w:shd w:val="pct15" w:color="auto" w:fill="auto"/>
                        <w:rPr>
                          <w:rFonts w:ascii="Comic Sans MS" w:hAnsi="Comic Sans MS" w:cs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0A35CC57" w14:textId="77777777" w:rsidR="007E111A" w:rsidRPr="00D3403F" w:rsidRDefault="007E111A">
                      <w:pPr>
                        <w:shd w:val="pct15" w:color="auto" w:fill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2463D" w14:textId="27EB328B" w:rsidR="0038143B" w:rsidRDefault="0038143B">
      <w:pPr>
        <w:rPr>
          <w:rFonts w:ascii="Comic Sans MS" w:hAnsi="Comic Sans MS"/>
          <w:color w:val="000000"/>
        </w:rPr>
      </w:pPr>
    </w:p>
    <w:p w14:paraId="158D7AB0" w14:textId="77777777" w:rsidR="0038143B" w:rsidRDefault="0038143B">
      <w:pPr>
        <w:rPr>
          <w:rFonts w:ascii="Comic Sans MS" w:hAnsi="Comic Sans MS"/>
          <w:color w:val="000000"/>
        </w:rPr>
      </w:pPr>
    </w:p>
    <w:p w14:paraId="6FA87465" w14:textId="77777777" w:rsidR="0038143B" w:rsidRDefault="0038143B">
      <w:pPr>
        <w:rPr>
          <w:rFonts w:ascii="Comic Sans MS" w:hAnsi="Comic Sans MS"/>
          <w:color w:val="000000"/>
        </w:rPr>
      </w:pPr>
    </w:p>
    <w:p w14:paraId="2C864B51" w14:textId="77777777" w:rsidR="0038143B" w:rsidRDefault="0038143B">
      <w:pPr>
        <w:ind w:left="360"/>
        <w:rPr>
          <w:rFonts w:ascii="Comic Sans MS" w:hAnsi="Comic Sans MS"/>
          <w:color w:val="000000"/>
        </w:rPr>
      </w:pPr>
    </w:p>
    <w:p w14:paraId="37042962" w14:textId="77777777" w:rsidR="009A1E4A" w:rsidRDefault="009A1E4A" w:rsidP="009A1E4A">
      <w:pPr>
        <w:ind w:left="45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14:paraId="35B46EF7" w14:textId="77777777" w:rsidR="009A1E4A" w:rsidRDefault="009A1E4A" w:rsidP="009A1E4A">
      <w:pPr>
        <w:rPr>
          <w:rFonts w:ascii="Comic Sans MS" w:hAnsi="Comic Sans MS"/>
          <w:b/>
          <w:color w:val="000000"/>
        </w:rPr>
      </w:pPr>
    </w:p>
    <w:p w14:paraId="6611D5D1" w14:textId="77777777" w:rsidR="009A1E4A" w:rsidRDefault="009A1E4A" w:rsidP="009A1E4A">
      <w:pPr>
        <w:rPr>
          <w:rFonts w:ascii="Comic Sans MS" w:hAnsi="Comic Sans MS"/>
          <w:b/>
          <w:color w:val="000000"/>
        </w:rPr>
      </w:pPr>
    </w:p>
    <w:p w14:paraId="554495D5" w14:textId="77777777" w:rsidR="009A1E4A" w:rsidRDefault="009A1E4A" w:rsidP="009A1E4A">
      <w:pPr>
        <w:rPr>
          <w:rFonts w:ascii="Comic Sans MS" w:hAnsi="Comic Sans MS"/>
          <w:b/>
          <w:color w:val="000000"/>
        </w:rPr>
      </w:pPr>
    </w:p>
    <w:p w14:paraId="4334DD3A" w14:textId="15261DE2" w:rsidR="009A1E4A" w:rsidRDefault="00652A6A" w:rsidP="009A1E4A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BC98B0" wp14:editId="347FCF2B">
                <wp:simplePos x="0" y="0"/>
                <wp:positionH relativeFrom="column">
                  <wp:posOffset>119380</wp:posOffset>
                </wp:positionH>
                <wp:positionV relativeFrom="paragraph">
                  <wp:posOffset>88900</wp:posOffset>
                </wp:positionV>
                <wp:extent cx="2738120" cy="1562100"/>
                <wp:effectExtent l="0" t="0" r="17780" b="1270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267B" w14:textId="77777777" w:rsidR="007E111A" w:rsidRDefault="007E111A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Grading Policy:</w:t>
                            </w:r>
                          </w:p>
                          <w:p w14:paraId="5A1B1C71" w14:textId="5ABB9173" w:rsidR="007E111A" w:rsidRPr="00B1046A" w:rsidRDefault="007E111A" w:rsidP="007E111A">
                            <w:pPr>
                              <w:pStyle w:val="BodyText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T</w:t>
                            </w:r>
                            <w:r w:rsidRPr="00251572">
                              <w:rPr>
                                <w:bCs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tal points will calculate grades, which are </w:t>
                            </w:r>
                            <w:r w:rsidRPr="00251572">
                              <w:rPr>
                                <w:bCs/>
                                <w:color w:val="000000"/>
                              </w:rPr>
                              <w:t>assigned a po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int value. Total points </w:t>
                            </w:r>
                            <w:r w:rsidRPr="00251572">
                              <w:rPr>
                                <w:bCs/>
                                <w:color w:val="000000"/>
                              </w:rPr>
                              <w:t>receive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d</w:t>
                            </w:r>
                            <w:r w:rsidRPr="00251572">
                              <w:rPr>
                                <w:bCs/>
                                <w:color w:val="000000"/>
                              </w:rPr>
                              <w:t xml:space="preserve"> out of the total possible points will give</w:t>
                            </w:r>
                            <w:r w:rsidRPr="00251572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you a percentage and letter grade for the assignment</w:t>
                            </w:r>
                            <w:r w:rsidRPr="00251572"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  <w:r w:rsidR="009D5872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17370">
                              <w:rPr>
                                <w:bCs/>
                                <w:color w:val="000000"/>
                              </w:rPr>
                              <w:t xml:space="preserve">Grades will be as follows: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98B0" id="Text Box 3" o:spid="_x0000_s1029" type="#_x0000_t202" style="position:absolute;margin-left:9.4pt;margin-top:7pt;width:215.6pt;height:12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">
                <v:textbox>
                  <w:txbxContent>
                    <w:p w14:paraId="35D2267B" w14:textId="77777777" w:rsidR="007E111A" w:rsidRDefault="007E111A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Curlz MT" w:hAnsi="Curlz MT"/>
                          <w:b/>
                          <w:sz w:val="28"/>
                        </w:rPr>
                        <w:t>Grading Policy:</w:t>
                      </w:r>
                    </w:p>
                    <w:p w14:paraId="5A1B1C71" w14:textId="5ABB9173" w:rsidR="007E111A" w:rsidRPr="00B1046A" w:rsidRDefault="007E111A" w:rsidP="007E111A">
                      <w:pPr>
                        <w:pStyle w:val="BodyText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Cs/>
                          <w:color w:val="000000"/>
                        </w:rPr>
                        <w:t>T</w:t>
                      </w:r>
                      <w:r w:rsidRPr="00251572">
                        <w:rPr>
                          <w:bCs/>
                          <w:color w:val="000000"/>
                        </w:rPr>
                        <w:t>o</w:t>
                      </w:r>
                      <w:r>
                        <w:rPr>
                          <w:bCs/>
                          <w:color w:val="000000"/>
                        </w:rPr>
                        <w:t xml:space="preserve">tal points will calculate grades, which are </w:t>
                      </w:r>
                      <w:r w:rsidRPr="00251572">
                        <w:rPr>
                          <w:bCs/>
                          <w:color w:val="000000"/>
                        </w:rPr>
                        <w:t>assigned a po</w:t>
                      </w:r>
                      <w:r>
                        <w:rPr>
                          <w:bCs/>
                          <w:color w:val="000000"/>
                        </w:rPr>
                        <w:t xml:space="preserve">int value. Total points </w:t>
                      </w:r>
                      <w:r w:rsidRPr="00251572">
                        <w:rPr>
                          <w:bCs/>
                          <w:color w:val="000000"/>
                        </w:rPr>
                        <w:t>receive</w:t>
                      </w:r>
                      <w:r>
                        <w:rPr>
                          <w:bCs/>
                          <w:color w:val="000000"/>
                        </w:rPr>
                        <w:t>d</w:t>
                      </w:r>
                      <w:r w:rsidRPr="00251572">
                        <w:rPr>
                          <w:bCs/>
                          <w:color w:val="000000"/>
                        </w:rPr>
                        <w:t xml:space="preserve"> out of the total possible points will give</w:t>
                      </w:r>
                      <w:r w:rsidRPr="00251572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</w:rPr>
                        <w:t>you a percentage and letter grade for the assignment</w:t>
                      </w:r>
                      <w:r w:rsidRPr="00251572">
                        <w:rPr>
                          <w:bCs/>
                          <w:color w:val="000000"/>
                        </w:rPr>
                        <w:t>.</w:t>
                      </w:r>
                      <w:r w:rsidR="009D5872">
                        <w:rPr>
                          <w:bCs/>
                          <w:color w:val="000000"/>
                        </w:rPr>
                        <w:t xml:space="preserve"> </w:t>
                      </w:r>
                      <w:r w:rsidR="00017370">
                        <w:rPr>
                          <w:bCs/>
                          <w:color w:val="000000"/>
                        </w:rPr>
                        <w:t xml:space="preserve">Grades will be as follows: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E17D388" w14:textId="7C1D8FE4" w:rsidR="009A1E4A" w:rsidRDefault="009A1E4A" w:rsidP="009A1E4A">
      <w:pPr>
        <w:rPr>
          <w:rFonts w:ascii="Comic Sans MS" w:hAnsi="Comic Sans MS"/>
          <w:b/>
          <w:color w:val="000000"/>
        </w:rPr>
      </w:pPr>
    </w:p>
    <w:p w14:paraId="531B03F6" w14:textId="6EA1A13A" w:rsidR="009A1E4A" w:rsidRDefault="009A1E4A" w:rsidP="009A1E4A">
      <w:pPr>
        <w:tabs>
          <w:tab w:val="left" w:pos="5792"/>
        </w:tabs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ab/>
      </w:r>
    </w:p>
    <w:p w14:paraId="4E73E25D" w14:textId="7E5C695C" w:rsidR="0038143B" w:rsidRDefault="0038143B" w:rsidP="009A1E4A">
      <w:pPr>
        <w:tabs>
          <w:tab w:val="left" w:pos="7824"/>
        </w:tabs>
        <w:rPr>
          <w:rFonts w:ascii="Comic Sans MS" w:hAnsi="Comic Sans MS"/>
          <w:color w:val="000000"/>
        </w:rPr>
      </w:pPr>
    </w:p>
    <w:p w14:paraId="4EBFD623" w14:textId="3A42FB83" w:rsidR="009246B1" w:rsidRDefault="00C7795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BABC76" wp14:editId="4010ACA2">
                <wp:simplePos x="0" y="0"/>
                <wp:positionH relativeFrom="column">
                  <wp:posOffset>3067050</wp:posOffset>
                </wp:positionH>
                <wp:positionV relativeFrom="paragraph">
                  <wp:posOffset>97790</wp:posOffset>
                </wp:positionV>
                <wp:extent cx="2870200" cy="1143000"/>
                <wp:effectExtent l="0" t="0" r="12700" b="127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D773" w14:textId="77777777" w:rsidR="007E111A" w:rsidRDefault="007E111A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School Discipline Policy:</w:t>
                            </w:r>
                          </w:p>
                          <w:p w14:paraId="1F4C1C3D" w14:textId="77777777" w:rsidR="007E111A" w:rsidRDefault="007E111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Step 1: Verbal Warning</w:t>
                            </w:r>
                          </w:p>
                          <w:p w14:paraId="45E4123F" w14:textId="77777777" w:rsidR="007E111A" w:rsidRDefault="007E111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Step 2:  Written Consequence</w:t>
                            </w:r>
                          </w:p>
                          <w:p w14:paraId="599CDCAB" w14:textId="77777777" w:rsidR="007E111A" w:rsidRDefault="007E111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Step 3:  Parent/Teacher Contact</w:t>
                            </w:r>
                          </w:p>
                          <w:p w14:paraId="71CA6788" w14:textId="77777777" w:rsidR="007E111A" w:rsidRDefault="007E111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Step 4:  Classroom Disciplinary Report</w:t>
                            </w:r>
                          </w:p>
                          <w:p w14:paraId="7CF2BD52" w14:textId="77777777" w:rsidR="007E111A" w:rsidRDefault="007E111A">
                            <w:pPr>
                              <w:shd w:val="pct15" w:color="auto" w:fill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              “Office Referral”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BC76" id="Text Box 4" o:spid="_x0000_s1030" type="#_x0000_t202" style="position:absolute;margin-left:241.5pt;margin-top:7.7pt;width:226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">
                <v:textbox>
                  <w:txbxContent>
                    <w:p w14:paraId="086ED773" w14:textId="77777777" w:rsidR="007E111A" w:rsidRDefault="007E111A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</w:rPr>
                      </w:pPr>
                      <w:r>
                        <w:rPr>
                          <w:rFonts w:ascii="Curlz MT" w:hAnsi="Curlz MT"/>
                          <w:b/>
                          <w:sz w:val="28"/>
                        </w:rPr>
                        <w:t>School Discipline Policy:</w:t>
                      </w:r>
                    </w:p>
                    <w:p w14:paraId="1F4C1C3D" w14:textId="77777777" w:rsidR="007E111A" w:rsidRDefault="007E111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   Step 1: Verbal Warning</w:t>
                      </w:r>
                    </w:p>
                    <w:p w14:paraId="45E4123F" w14:textId="77777777" w:rsidR="007E111A" w:rsidRDefault="007E111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   Step 2:  Written Consequence</w:t>
                      </w:r>
                    </w:p>
                    <w:p w14:paraId="599CDCAB" w14:textId="77777777" w:rsidR="007E111A" w:rsidRDefault="007E111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   Step 3:  Parent/Teacher Contact</w:t>
                      </w:r>
                    </w:p>
                    <w:p w14:paraId="71CA6788" w14:textId="77777777" w:rsidR="007E111A" w:rsidRDefault="007E111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   Step 4:  Classroom Disciplinary Report</w:t>
                      </w:r>
                    </w:p>
                    <w:p w14:paraId="7CF2BD52" w14:textId="77777777" w:rsidR="007E111A" w:rsidRDefault="007E111A">
                      <w:pPr>
                        <w:shd w:val="pct15" w:color="auto" w:fill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                       “Office Referral”</w:t>
                      </w:r>
                    </w:p>
                  </w:txbxContent>
                </v:textbox>
              </v:shape>
            </w:pict>
          </mc:Fallback>
        </mc:AlternateContent>
      </w:r>
    </w:p>
    <w:p w14:paraId="3086DA14" w14:textId="0C9D42D2" w:rsidR="009246B1" w:rsidRDefault="009246B1">
      <w:pPr>
        <w:rPr>
          <w:rFonts w:ascii="Comic Sans MS" w:hAnsi="Comic Sans MS"/>
          <w:color w:val="000000"/>
        </w:rPr>
      </w:pPr>
    </w:p>
    <w:p w14:paraId="4068F12E" w14:textId="77777777" w:rsidR="0038143B" w:rsidRDefault="0038143B">
      <w:pPr>
        <w:ind w:left="450"/>
        <w:rPr>
          <w:rFonts w:ascii="Comic Sans MS" w:hAnsi="Comic Sans MS"/>
          <w:b/>
          <w:color w:val="000000"/>
        </w:rPr>
      </w:pPr>
    </w:p>
    <w:p w14:paraId="14F9493B" w14:textId="77777777" w:rsidR="0038143B" w:rsidRDefault="0038143B">
      <w:pPr>
        <w:ind w:left="450"/>
        <w:rPr>
          <w:rFonts w:ascii="Comic Sans MS" w:hAnsi="Comic Sans MS"/>
          <w:b/>
          <w:color w:val="000000"/>
        </w:rPr>
      </w:pPr>
    </w:p>
    <w:p w14:paraId="3A7B15E7" w14:textId="77777777" w:rsidR="0038143B" w:rsidRDefault="0038143B">
      <w:pPr>
        <w:ind w:left="450"/>
        <w:rPr>
          <w:rFonts w:ascii="Comic Sans MS" w:hAnsi="Comic Sans MS"/>
          <w:color w:val="000000"/>
        </w:rPr>
      </w:pPr>
    </w:p>
    <w:p w14:paraId="1F0424F9" w14:textId="5A5E38DF" w:rsidR="009246B1" w:rsidRDefault="009246B1">
      <w:pPr>
        <w:ind w:left="450"/>
        <w:rPr>
          <w:rFonts w:ascii="Comic Sans MS" w:hAnsi="Comic Sans MS"/>
          <w:color w:val="000000"/>
        </w:rPr>
      </w:pPr>
    </w:p>
    <w:p w14:paraId="7D0B2711" w14:textId="6BB8A324" w:rsidR="0038143B" w:rsidRDefault="00E177B0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5617E0" wp14:editId="2DA83595">
                <wp:simplePos x="0" y="0"/>
                <wp:positionH relativeFrom="column">
                  <wp:posOffset>247015</wp:posOffset>
                </wp:positionH>
                <wp:positionV relativeFrom="paragraph">
                  <wp:posOffset>47625</wp:posOffset>
                </wp:positionV>
                <wp:extent cx="5747385" cy="1587500"/>
                <wp:effectExtent l="0" t="0" r="18415" b="1270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2BEEF" w14:textId="77777777" w:rsidR="00C77957" w:rsidRDefault="00C77957" w:rsidP="00C77957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Late Work:</w:t>
                            </w:r>
                          </w:p>
                          <w:p w14:paraId="37E3ABDE" w14:textId="2D815073" w:rsidR="00C77957" w:rsidRPr="00C77957" w:rsidRDefault="00C77957" w:rsidP="00C77957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Late work</w:t>
                            </w:r>
                            <w:r w:rsidRPr="001251ED">
                              <w:rPr>
                                <w:rFonts w:ascii="Comic Sans MS" w:hAnsi="Comic Sans MS"/>
                              </w:rPr>
                              <w:t xml:space="preserve"> will be accepted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530F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TWICE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per trimester for FULL credit within </w:t>
                            </w:r>
                            <w:r w:rsidRPr="002530F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2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school </w:t>
                            </w:r>
                            <w:r w:rsidRPr="002530F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days of its due date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Work turned in on the third day will result in 20% off. The third late assignment, per trimester, will automatically be 20% off.  Work not turned in </w:t>
                            </w:r>
                            <w:r w:rsidRPr="00C42EF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end of the unit (selection story</w:t>
                            </w:r>
                            <w:r w:rsidR="00E177B0">
                              <w:rPr>
                                <w:rFonts w:ascii="Comic Sans MS" w:hAnsi="Comic Sans MS"/>
                              </w:rPr>
                              <w:t>/diagramming unit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 will NOT be accepted and will receive an automatic 50%. Work not turned in, at all, will also receive a 50%.</w:t>
                            </w:r>
                          </w:p>
                          <w:p w14:paraId="344543B5" w14:textId="77777777" w:rsidR="00C77957" w:rsidRDefault="00C77957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17E0" id="Text Box 7" o:spid="_x0000_s1031" type="#_x0000_t202" style="position:absolute;margin-left:19.45pt;margin-top:3.75pt;width:452.55pt;height:1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">
                <v:textbox>
                  <w:txbxContent>
                    <w:p w14:paraId="4982BEEF" w14:textId="77777777" w:rsidR="00C77957" w:rsidRDefault="00C77957" w:rsidP="00C77957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</w:rPr>
                      </w:pPr>
                      <w:r>
                        <w:rPr>
                          <w:rFonts w:ascii="Curlz MT" w:hAnsi="Curlz MT"/>
                          <w:b/>
                          <w:sz w:val="28"/>
                        </w:rPr>
                        <w:t>Late Work:</w:t>
                      </w:r>
                    </w:p>
                    <w:p w14:paraId="37E3ABDE" w14:textId="2D815073" w:rsidR="00C77957" w:rsidRPr="00C77957" w:rsidRDefault="00C77957" w:rsidP="00C77957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Late work</w:t>
                      </w:r>
                      <w:r w:rsidRPr="001251ED">
                        <w:rPr>
                          <w:rFonts w:ascii="Comic Sans MS" w:hAnsi="Comic Sans MS"/>
                        </w:rPr>
                        <w:t xml:space="preserve"> will be accepted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530F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TWICE</w:t>
                      </w:r>
                      <w:r>
                        <w:rPr>
                          <w:rFonts w:ascii="Comic Sans MS" w:hAnsi="Comic Sans MS"/>
                        </w:rPr>
                        <w:t xml:space="preserve"> per trimester for FULL credit within </w:t>
                      </w:r>
                      <w:r w:rsidRPr="002530F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2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school </w:t>
                      </w:r>
                      <w:r w:rsidRPr="002530F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days of its due date</w:t>
                      </w:r>
                      <w:r>
                        <w:rPr>
                          <w:rFonts w:ascii="Comic Sans MS" w:hAnsi="Comic Sans MS"/>
                        </w:rPr>
                        <w:t xml:space="preserve">. Work turned in on the third day will result in 20% off. The third late assignment, per trimester, will automatically be 20% off.  Work not turned in </w:t>
                      </w:r>
                      <w:r w:rsidRPr="00C42EF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BEFORE</w:t>
                      </w:r>
                      <w:r>
                        <w:rPr>
                          <w:rFonts w:ascii="Comic Sans MS" w:hAnsi="Comic Sans MS"/>
                        </w:rPr>
                        <w:t xml:space="preserve"> the end of the unit (selection story</w:t>
                      </w:r>
                      <w:r w:rsidR="00E177B0">
                        <w:rPr>
                          <w:rFonts w:ascii="Comic Sans MS" w:hAnsi="Comic Sans MS"/>
                        </w:rPr>
                        <w:t>/diagramming unit</w:t>
                      </w:r>
                      <w:r>
                        <w:rPr>
                          <w:rFonts w:ascii="Comic Sans MS" w:hAnsi="Comic Sans MS"/>
                        </w:rPr>
                        <w:t>) will NOT be accepted and will receive an automatic 50%. Work not turned in, at all, will also receive a 50%.</w:t>
                      </w:r>
                    </w:p>
                    <w:p w14:paraId="344543B5" w14:textId="77777777" w:rsidR="00C77957" w:rsidRDefault="00C77957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A6A">
        <w:rPr>
          <w:rFonts w:ascii="Comic Sans MS" w:hAnsi="Comic Sans M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F962B6" wp14:editId="57FE86AD">
                <wp:simplePos x="0" y="0"/>
                <wp:positionH relativeFrom="column">
                  <wp:posOffset>195580</wp:posOffset>
                </wp:positionH>
                <wp:positionV relativeFrom="paragraph">
                  <wp:posOffset>47625</wp:posOffset>
                </wp:positionV>
                <wp:extent cx="5747385" cy="1435100"/>
                <wp:effectExtent l="0" t="0" r="18415" b="127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06D0" w14:textId="77777777" w:rsidR="00C77957" w:rsidRDefault="007E111A" w:rsidP="00C77957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Late Work:</w:t>
                            </w:r>
                          </w:p>
                          <w:p w14:paraId="78FDDB59" w14:textId="2BD28661" w:rsidR="00C77957" w:rsidRPr="00C77957" w:rsidRDefault="00C77957" w:rsidP="00C77957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Late work</w:t>
                            </w:r>
                            <w:r w:rsidRPr="001251ED">
                              <w:rPr>
                                <w:rFonts w:ascii="Comic Sans MS" w:hAnsi="Comic Sans MS"/>
                              </w:rPr>
                              <w:t xml:space="preserve"> will be accepted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530F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TWICE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per trimester for FULL credit within </w:t>
                            </w:r>
                            <w:r w:rsidRPr="002530F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2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school </w:t>
                            </w:r>
                            <w:r w:rsidRPr="002530F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days of its due date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Work turned in on the third day will result in 20% off. The third late assignment, per trimester, will automatically be 20% off.  Work not turned in </w:t>
                            </w:r>
                            <w:r w:rsidRPr="00C42EF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end of the unit (selection story) will NOT be accepted and will receive an automatic 50%. Work not turned in, at all, will also receive a 50%.</w:t>
                            </w:r>
                          </w:p>
                          <w:p w14:paraId="7D51BE3E" w14:textId="6777DE53" w:rsidR="007E111A" w:rsidRDefault="007E111A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62B6" id="_x0000_s1032" type="#_x0000_t202" style="position:absolute;margin-left:15.4pt;margin-top:3.75pt;width:452.55pt;height:11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">
                <v:textbox>
                  <w:txbxContent>
                    <w:p w14:paraId="467A06D0" w14:textId="77777777" w:rsidR="00C77957" w:rsidRDefault="007E111A" w:rsidP="00C77957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</w:rPr>
                      </w:pPr>
                      <w:r>
                        <w:rPr>
                          <w:rFonts w:ascii="Curlz MT" w:hAnsi="Curlz MT"/>
                          <w:b/>
                          <w:sz w:val="28"/>
                        </w:rPr>
                        <w:t>Late Work:</w:t>
                      </w:r>
                    </w:p>
                    <w:p w14:paraId="78FDDB59" w14:textId="2BD28661" w:rsidR="00C77957" w:rsidRPr="00C77957" w:rsidRDefault="00C77957" w:rsidP="00C77957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Late work</w:t>
                      </w:r>
                      <w:r w:rsidRPr="001251ED">
                        <w:rPr>
                          <w:rFonts w:ascii="Comic Sans MS" w:hAnsi="Comic Sans MS"/>
                        </w:rPr>
                        <w:t xml:space="preserve"> will be accepted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530F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TWICE</w:t>
                      </w:r>
                      <w:r>
                        <w:rPr>
                          <w:rFonts w:ascii="Comic Sans MS" w:hAnsi="Comic Sans MS"/>
                        </w:rPr>
                        <w:t xml:space="preserve"> per trimester for FULL credit within </w:t>
                      </w:r>
                      <w:r w:rsidRPr="002530F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2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school </w:t>
                      </w:r>
                      <w:r w:rsidRPr="002530F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days of its due date</w:t>
                      </w:r>
                      <w:r>
                        <w:rPr>
                          <w:rFonts w:ascii="Comic Sans MS" w:hAnsi="Comic Sans MS"/>
                        </w:rPr>
                        <w:t xml:space="preserve">. Work turned in on the third day will result in 20% off. The third late assignment, per trimester, will automatically be 20% off.  Work not turned in </w:t>
                      </w:r>
                      <w:r w:rsidRPr="00C42EF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BEFORE</w:t>
                      </w:r>
                      <w:r>
                        <w:rPr>
                          <w:rFonts w:ascii="Comic Sans MS" w:hAnsi="Comic Sans MS"/>
                        </w:rPr>
                        <w:t xml:space="preserve"> the end of the unit (selection story) will NOT be accepted and will receive an automatic 50%. Work not turned in, at all, will also receive a 50%.</w:t>
                      </w:r>
                    </w:p>
                    <w:p w14:paraId="7D51BE3E" w14:textId="6777DE53" w:rsidR="007E111A" w:rsidRDefault="007E111A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6A360" w14:textId="288F8F84" w:rsidR="0038143B" w:rsidRDefault="0038143B">
      <w:pPr>
        <w:rPr>
          <w:rFonts w:ascii="Comic Sans MS" w:hAnsi="Comic Sans MS"/>
          <w:b/>
          <w:color w:val="000000"/>
        </w:rPr>
      </w:pPr>
    </w:p>
    <w:p w14:paraId="3E165871" w14:textId="7B71B258" w:rsidR="0038143B" w:rsidRDefault="0038143B">
      <w:pPr>
        <w:rPr>
          <w:rFonts w:ascii="Comic Sans MS" w:hAnsi="Comic Sans MS"/>
          <w:b/>
          <w:color w:val="000000"/>
        </w:rPr>
      </w:pPr>
    </w:p>
    <w:p w14:paraId="7A4BB439" w14:textId="7E1271F9" w:rsidR="0038143B" w:rsidRDefault="0038143B">
      <w:pPr>
        <w:rPr>
          <w:rFonts w:ascii="Comic Sans MS" w:hAnsi="Comic Sans MS"/>
          <w:b/>
          <w:color w:val="000000"/>
        </w:rPr>
      </w:pPr>
    </w:p>
    <w:p w14:paraId="454DF25B" w14:textId="31A46141" w:rsidR="0038143B" w:rsidRDefault="0038143B">
      <w:pPr>
        <w:rPr>
          <w:rFonts w:ascii="Comic Sans MS" w:hAnsi="Comic Sans MS"/>
          <w:b/>
          <w:color w:val="000000"/>
        </w:rPr>
      </w:pPr>
    </w:p>
    <w:p w14:paraId="5A576C71" w14:textId="40A9DCB7" w:rsidR="0038143B" w:rsidRDefault="0038143B">
      <w:pPr>
        <w:rPr>
          <w:rFonts w:ascii="Comic Sans MS" w:hAnsi="Comic Sans MS"/>
          <w:b/>
          <w:color w:val="000000"/>
        </w:rPr>
      </w:pPr>
    </w:p>
    <w:p w14:paraId="66E80DA8" w14:textId="3BA0B73D" w:rsidR="0038143B" w:rsidRDefault="0038143B">
      <w:pPr>
        <w:rPr>
          <w:rFonts w:ascii="Comic Sans MS" w:hAnsi="Comic Sans MS"/>
          <w:b/>
          <w:color w:val="000000"/>
        </w:rPr>
      </w:pPr>
    </w:p>
    <w:p w14:paraId="6F60C15E" w14:textId="5D1D6D16" w:rsidR="0038143B" w:rsidRDefault="00652A6A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D64A4F" wp14:editId="33E46E35">
                <wp:simplePos x="0" y="0"/>
                <wp:positionH relativeFrom="column">
                  <wp:posOffset>115570</wp:posOffset>
                </wp:positionH>
                <wp:positionV relativeFrom="paragraph">
                  <wp:posOffset>205105</wp:posOffset>
                </wp:positionV>
                <wp:extent cx="2743200" cy="1137920"/>
                <wp:effectExtent l="635" t="2540" r="12065" b="1524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0DD9D" w14:textId="77777777" w:rsidR="007E111A" w:rsidRDefault="007E111A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Power School:</w:t>
                            </w:r>
                          </w:p>
                          <w:p w14:paraId="38D27B0B" w14:textId="77777777" w:rsidR="007E111A" w:rsidRDefault="007E111A">
                            <w:pPr>
                              <w:pStyle w:val="BodyText2"/>
                              <w:jc w:val="center"/>
                            </w:pPr>
                            <w:r>
                              <w:t>Students and parents can check grades and missing/late assignments. Grades are entered into Power School at least once a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4A4F" id="Text Box 19" o:spid="_x0000_s1033" type="#_x0000_t202" style="position:absolute;margin-left:9.1pt;margin-top:16.15pt;width:3in;height:8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">
                <v:textbox>
                  <w:txbxContent>
                    <w:p w14:paraId="05D0DD9D" w14:textId="77777777" w:rsidR="007E111A" w:rsidRDefault="007E111A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</w:rPr>
                      </w:pPr>
                      <w:r>
                        <w:rPr>
                          <w:rFonts w:ascii="Curlz MT" w:hAnsi="Curlz MT"/>
                          <w:b/>
                          <w:sz w:val="28"/>
                        </w:rPr>
                        <w:t>Power School:</w:t>
                      </w:r>
                    </w:p>
                    <w:p w14:paraId="38D27B0B" w14:textId="77777777" w:rsidR="007E111A" w:rsidRDefault="007E111A">
                      <w:pPr>
                        <w:pStyle w:val="BodyText2"/>
                        <w:jc w:val="center"/>
                      </w:pPr>
                      <w:r>
                        <w:t>Students and parents can check grades and missing/late assignments. Grades are entered into Power School at least once a week.</w:t>
                      </w:r>
                    </w:p>
                  </w:txbxContent>
                </v:textbox>
              </v:shape>
            </w:pict>
          </mc:Fallback>
        </mc:AlternateContent>
      </w:r>
    </w:p>
    <w:p w14:paraId="6DE71D18" w14:textId="4CEEBDA2" w:rsidR="0038143B" w:rsidRDefault="00652A6A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704186" wp14:editId="332573E2">
                <wp:simplePos x="0" y="0"/>
                <wp:positionH relativeFrom="column">
                  <wp:posOffset>3081655</wp:posOffset>
                </wp:positionH>
                <wp:positionV relativeFrom="paragraph">
                  <wp:posOffset>124460</wp:posOffset>
                </wp:positionV>
                <wp:extent cx="2966720" cy="800100"/>
                <wp:effectExtent l="0" t="0" r="17780" b="127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3310" w14:textId="77777777" w:rsidR="007E111A" w:rsidRDefault="007E111A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Extra Credit Assignments:</w:t>
                            </w:r>
                          </w:p>
                          <w:p w14:paraId="181BC0A9" w14:textId="44B1CEBE" w:rsidR="007E111A" w:rsidRDefault="007E111A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Liberty Junior High School classes do not offer extra credit</w:t>
                            </w:r>
                            <w:r w:rsidR="00652A6A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</w:p>
                          <w:p w14:paraId="7BBAD0AF" w14:textId="77777777" w:rsidR="007E111A" w:rsidRDefault="007E1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4186" id="Text Box 18" o:spid="_x0000_s1034" type="#_x0000_t202" style="position:absolute;margin-left:242.65pt;margin-top:9.8pt;width:233.6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">
                <v:textbox>
                  <w:txbxContent>
                    <w:p w14:paraId="24883310" w14:textId="77777777" w:rsidR="007E111A" w:rsidRDefault="007E111A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</w:rPr>
                      </w:pPr>
                      <w:r>
                        <w:rPr>
                          <w:rFonts w:ascii="Curlz MT" w:hAnsi="Curlz MT"/>
                          <w:b/>
                          <w:sz w:val="28"/>
                        </w:rPr>
                        <w:t>Extra Credit Assignments:</w:t>
                      </w:r>
                    </w:p>
                    <w:p w14:paraId="181BC0A9" w14:textId="44B1CEBE" w:rsidR="007E111A" w:rsidRDefault="007E111A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Liberty Junior High School classes do not offer extra credit</w:t>
                      </w:r>
                      <w:r w:rsidR="00652A6A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</w:p>
                    <w:p w14:paraId="7BBAD0AF" w14:textId="77777777" w:rsidR="007E111A" w:rsidRDefault="007E111A"/>
                  </w:txbxContent>
                </v:textbox>
              </v:shape>
            </w:pict>
          </mc:Fallback>
        </mc:AlternateContent>
      </w:r>
    </w:p>
    <w:p w14:paraId="56541BED" w14:textId="5DF2E5D1" w:rsidR="0038143B" w:rsidRDefault="0038143B">
      <w:pPr>
        <w:rPr>
          <w:rFonts w:ascii="Comic Sans MS" w:hAnsi="Comic Sans MS"/>
          <w:b/>
          <w:color w:val="000000"/>
        </w:rPr>
      </w:pPr>
    </w:p>
    <w:p w14:paraId="73C036D3" w14:textId="4C51B72A" w:rsidR="0038143B" w:rsidRDefault="0038143B">
      <w:pPr>
        <w:rPr>
          <w:rFonts w:ascii="Comic Sans MS" w:hAnsi="Comic Sans MS"/>
          <w:b/>
          <w:color w:val="000000"/>
        </w:rPr>
      </w:pPr>
    </w:p>
    <w:p w14:paraId="300433CA" w14:textId="3822AC6B" w:rsidR="0038143B" w:rsidRDefault="0038143B">
      <w:pPr>
        <w:rPr>
          <w:rFonts w:ascii="Comic Sans MS" w:hAnsi="Comic Sans MS"/>
          <w:b/>
          <w:color w:val="000000"/>
        </w:rPr>
      </w:pPr>
    </w:p>
    <w:p w14:paraId="2C439F08" w14:textId="4AAC7FCD" w:rsidR="0038143B" w:rsidRDefault="0038143B">
      <w:pPr>
        <w:rPr>
          <w:rFonts w:ascii="Comic Sans MS" w:hAnsi="Comic Sans MS"/>
          <w:b/>
          <w:color w:val="000000"/>
        </w:rPr>
      </w:pPr>
    </w:p>
    <w:p w14:paraId="3938B6CB" w14:textId="761136F2" w:rsidR="0038143B" w:rsidRDefault="0038143B">
      <w:pPr>
        <w:rPr>
          <w:rFonts w:ascii="Comic Sans MS" w:hAnsi="Comic Sans MS"/>
          <w:b/>
          <w:color w:val="000000"/>
        </w:rPr>
      </w:pPr>
    </w:p>
    <w:p w14:paraId="4FC96F20" w14:textId="40211D9E" w:rsidR="0038143B" w:rsidRPr="009A1E4A" w:rsidRDefault="0038143B" w:rsidP="00FD7DF7">
      <w:pPr>
        <w:tabs>
          <w:tab w:val="left" w:pos="6304"/>
        </w:tabs>
        <w:jc w:val="center"/>
        <w:rPr>
          <w:rFonts w:ascii="Comic Sans MS" w:hAnsi="Comic Sans MS"/>
          <w:b/>
          <w:color w:val="000000"/>
        </w:rPr>
      </w:pPr>
      <w:r>
        <w:rPr>
          <w:rFonts w:ascii="Curlz MT" w:hAnsi="Curlz MT"/>
          <w:sz w:val="36"/>
        </w:rPr>
        <w:t>Here are some big projects we will be doing in the upcoming year:</w:t>
      </w:r>
    </w:p>
    <w:p w14:paraId="7DB8EF3F" w14:textId="112678D5" w:rsidR="009246B1" w:rsidRPr="00FD7DF7" w:rsidRDefault="00152B57">
      <w:pPr>
        <w:jc w:val="center"/>
        <w:rPr>
          <w:rFonts w:ascii="Curlz MT" w:hAnsi="Curlz MT"/>
          <w:b/>
          <w:color w:val="0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154C0" wp14:editId="06021418">
                <wp:simplePos x="0" y="0"/>
                <wp:positionH relativeFrom="column">
                  <wp:posOffset>3206750</wp:posOffset>
                </wp:positionH>
                <wp:positionV relativeFrom="paragraph">
                  <wp:posOffset>7620</wp:posOffset>
                </wp:positionV>
                <wp:extent cx="2400300" cy="1376680"/>
                <wp:effectExtent l="0" t="0" r="38100" b="2032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88A01" w14:textId="72933BAD" w:rsidR="0044603E" w:rsidRDefault="009D5872" w:rsidP="004460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urlz MT" w:hAnsi="Curlz MT"/>
                              </w:rPr>
                            </w:pPr>
                            <w:r>
                              <w:rPr>
                                <w:rFonts w:ascii="Curlz MT" w:hAnsi="Curlz MT"/>
                              </w:rPr>
                              <w:t>All Trimesters</w:t>
                            </w:r>
                          </w:p>
                          <w:p w14:paraId="2E2F055C" w14:textId="77777777" w:rsidR="0044603E" w:rsidRDefault="0044603E" w:rsidP="004460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urlz MT" w:hAnsi="Curlz MT"/>
                              </w:rPr>
                            </w:pPr>
                          </w:p>
                          <w:p w14:paraId="22512E38" w14:textId="15654AAB" w:rsidR="009D5872" w:rsidRPr="0035723F" w:rsidRDefault="0044603E" w:rsidP="004460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03E">
                              <w:rPr>
                                <w:rFonts w:ascii="Comic Sans MS" w:hAnsi="Comic Sans MS"/>
                                <w:u w:val="single"/>
                              </w:rPr>
                              <w:t>Notice &amp; Note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9D5872">
                              <w:rPr>
                                <w:rFonts w:ascii="Comic Sans MS" w:hAnsi="Comic Sans MS"/>
                              </w:rPr>
                              <w:t>This is a series of reading strategies designed to he</w:t>
                            </w:r>
                            <w:r w:rsidR="00C87DA2">
                              <w:rPr>
                                <w:rFonts w:ascii="Comic Sans MS" w:hAnsi="Comic Sans MS"/>
                              </w:rPr>
                              <w:t>lp students close read (copies</w:t>
                            </w:r>
                            <w:r w:rsidR="009D5872">
                              <w:rPr>
                                <w:rFonts w:ascii="Comic Sans MS" w:hAnsi="Comic Sans MS"/>
                              </w:rPr>
                              <w:t xml:space="preserve"> attached).</w:t>
                            </w:r>
                          </w:p>
                          <w:p w14:paraId="4FC902FC" w14:textId="78348DD9" w:rsidR="007E111A" w:rsidRDefault="007E11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1154C0" id="Text Box 13" o:spid="_x0000_s1034" type="#_x0000_t202" style="position:absolute;left:0;text-align:left;margin-left:252.5pt;margin-top:.6pt;width:189pt;height:10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">
                <v:textbox>
                  <w:txbxContent>
                    <w:p w14:paraId="70B88A01" w14:textId="72933BAD" w:rsidR="0044603E" w:rsidRDefault="009D5872" w:rsidP="004460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0" w:color="auto"/>
                          <w:right w:val="single" w:sz="4" w:space="4" w:color="auto"/>
                        </w:pBdr>
                        <w:jc w:val="center"/>
                        <w:rPr>
                          <w:rFonts w:ascii="Curlz MT" w:hAnsi="Curlz MT"/>
                        </w:rPr>
                      </w:pPr>
                      <w:r>
                        <w:rPr>
                          <w:rFonts w:ascii="Curlz MT" w:hAnsi="Curlz MT"/>
                        </w:rPr>
                        <w:t>All Trimesters</w:t>
                      </w:r>
                    </w:p>
                    <w:p w14:paraId="2E2F055C" w14:textId="77777777" w:rsidR="0044603E" w:rsidRDefault="0044603E" w:rsidP="004460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0" w:color="auto"/>
                          <w:right w:val="single" w:sz="4" w:space="4" w:color="auto"/>
                        </w:pBdr>
                        <w:jc w:val="center"/>
                        <w:rPr>
                          <w:rFonts w:ascii="Curlz MT" w:hAnsi="Curlz MT"/>
                        </w:rPr>
                      </w:pPr>
                    </w:p>
                    <w:p w14:paraId="22512E38" w14:textId="15654AAB" w:rsidR="009D5872" w:rsidRPr="0035723F" w:rsidRDefault="0044603E" w:rsidP="004460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0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44603E">
                        <w:rPr>
                          <w:rFonts w:ascii="Comic Sans MS" w:hAnsi="Comic Sans MS"/>
                          <w:u w:val="single"/>
                        </w:rPr>
                        <w:t>Notice &amp; Note</w:t>
                      </w: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="009D5872">
                        <w:rPr>
                          <w:rFonts w:ascii="Comic Sans MS" w:hAnsi="Comic Sans MS"/>
                        </w:rPr>
                        <w:t>This is a series of reading strategies designed to he</w:t>
                      </w:r>
                      <w:r w:rsidR="00C87DA2">
                        <w:rPr>
                          <w:rFonts w:ascii="Comic Sans MS" w:hAnsi="Comic Sans MS"/>
                        </w:rPr>
                        <w:t>lp students close read (copies</w:t>
                      </w:r>
                      <w:r w:rsidR="009D5872">
                        <w:rPr>
                          <w:rFonts w:ascii="Comic Sans MS" w:hAnsi="Comic Sans MS"/>
                        </w:rPr>
                        <w:t xml:space="preserve"> attached).</w:t>
                      </w:r>
                    </w:p>
                    <w:p w14:paraId="4FC902FC" w14:textId="78348DD9" w:rsidR="007E111A" w:rsidRDefault="007E11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03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0510FF" wp14:editId="0BF62BEB">
                <wp:simplePos x="0" y="0"/>
                <wp:positionH relativeFrom="column">
                  <wp:posOffset>116205</wp:posOffset>
                </wp:positionH>
                <wp:positionV relativeFrom="paragraph">
                  <wp:posOffset>132080</wp:posOffset>
                </wp:positionV>
                <wp:extent cx="2857500" cy="1882140"/>
                <wp:effectExtent l="635" t="2540" r="12065" b="762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D0E9A" w14:textId="77777777" w:rsidR="007E111A" w:rsidRDefault="007E111A" w:rsidP="0044603E">
                            <w:pPr>
                              <w:pStyle w:val="Heading3"/>
                            </w:pPr>
                            <w:r>
                              <w:t>All Trimesters</w:t>
                            </w:r>
                          </w:p>
                          <w:p w14:paraId="5CB88765" w14:textId="77777777" w:rsidR="0044603E" w:rsidRPr="0044603E" w:rsidRDefault="0044603E" w:rsidP="0044603E"/>
                          <w:p w14:paraId="6D763635" w14:textId="4D048A2C" w:rsidR="007E111A" w:rsidRDefault="0044603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03E">
                              <w:rPr>
                                <w:rFonts w:ascii="Comic Sans MS" w:hAnsi="Comic Sans MS"/>
                                <w:u w:val="single"/>
                              </w:rPr>
                              <w:t>Literature Terms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9D5872">
                              <w:rPr>
                                <w:rFonts w:ascii="Comic Sans MS" w:hAnsi="Comic Sans MS"/>
                              </w:rPr>
                              <w:t xml:space="preserve">The students will be working with </w:t>
                            </w:r>
                            <w:r w:rsidR="007E111A">
                              <w:rPr>
                                <w:rFonts w:ascii="Comic Sans MS" w:hAnsi="Comic Sans MS"/>
                              </w:rPr>
                              <w:t>a set of liter</w:t>
                            </w:r>
                            <w:r w:rsidR="009D5872">
                              <w:rPr>
                                <w:rFonts w:ascii="Comic Sans MS" w:hAnsi="Comic Sans MS"/>
                              </w:rPr>
                              <w:t xml:space="preserve">ature terms (copy attached).  </w:t>
                            </w:r>
                            <w:r w:rsidR="007E111A">
                              <w:rPr>
                                <w:rFonts w:ascii="Comic Sans MS" w:hAnsi="Comic Sans MS"/>
                              </w:rPr>
                              <w:t>I recommend mak</w:t>
                            </w:r>
                            <w:r w:rsidR="009D5872">
                              <w:rPr>
                                <w:rFonts w:ascii="Comic Sans MS" w:hAnsi="Comic Sans MS"/>
                              </w:rPr>
                              <w:t>ing flashcards to help with memorization of these terms. They will be utilized all</w:t>
                            </w:r>
                            <w:r w:rsidR="007E111A">
                              <w:rPr>
                                <w:rFonts w:ascii="Comic Sans MS" w:hAnsi="Comic Sans MS"/>
                              </w:rPr>
                              <w:t xml:space="preserve">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30510FF" id="Text Box 11" o:spid="_x0000_s1035" type="#_x0000_t202" style="position:absolute;left:0;text-align:left;margin-left:9.15pt;margin-top:10.4pt;width:225pt;height:1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">
                <v:textbox>
                  <w:txbxContent>
                    <w:p w14:paraId="7B8D0E9A" w14:textId="77777777" w:rsidR="007E111A" w:rsidRDefault="007E111A" w:rsidP="0044603E">
                      <w:pPr>
                        <w:pStyle w:val="Heading3"/>
                      </w:pPr>
                      <w:r>
                        <w:t>All Trimesters</w:t>
                      </w:r>
                    </w:p>
                    <w:p w14:paraId="5CB88765" w14:textId="77777777" w:rsidR="0044603E" w:rsidRPr="0044603E" w:rsidRDefault="0044603E" w:rsidP="0044603E"/>
                    <w:p w14:paraId="6D763635" w14:textId="4D048A2C" w:rsidR="007E111A" w:rsidRDefault="0044603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4603E">
                        <w:rPr>
                          <w:rFonts w:ascii="Comic Sans MS" w:hAnsi="Comic Sans MS"/>
                          <w:u w:val="single"/>
                        </w:rPr>
                        <w:t>Literature Terms</w:t>
                      </w: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="009D5872">
                        <w:rPr>
                          <w:rFonts w:ascii="Comic Sans MS" w:hAnsi="Comic Sans MS"/>
                        </w:rPr>
                        <w:t xml:space="preserve">The students will be working with </w:t>
                      </w:r>
                      <w:r w:rsidR="007E111A">
                        <w:rPr>
                          <w:rFonts w:ascii="Comic Sans MS" w:hAnsi="Comic Sans MS"/>
                        </w:rPr>
                        <w:t>a set of liter</w:t>
                      </w:r>
                      <w:r w:rsidR="009D5872">
                        <w:rPr>
                          <w:rFonts w:ascii="Comic Sans MS" w:hAnsi="Comic Sans MS"/>
                        </w:rPr>
                        <w:t xml:space="preserve">ature terms (copy attached).  </w:t>
                      </w:r>
                      <w:r w:rsidR="007E111A">
                        <w:rPr>
                          <w:rFonts w:ascii="Comic Sans MS" w:hAnsi="Comic Sans MS"/>
                        </w:rPr>
                        <w:t>I recommend mak</w:t>
                      </w:r>
                      <w:r w:rsidR="009D5872">
                        <w:rPr>
                          <w:rFonts w:ascii="Comic Sans MS" w:hAnsi="Comic Sans MS"/>
                        </w:rPr>
                        <w:t>ing flashcards to help with memorization of these terms. They will be utilized all</w:t>
                      </w:r>
                      <w:r w:rsidR="007E111A">
                        <w:rPr>
                          <w:rFonts w:ascii="Comic Sans MS" w:hAnsi="Comic Sans MS"/>
                        </w:rPr>
                        <w:t xml:space="preserve">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3ABF2ECF" w14:textId="77777777" w:rsidR="009246B1" w:rsidRPr="009246B1" w:rsidRDefault="009246B1" w:rsidP="009246B1">
      <w:pPr>
        <w:rPr>
          <w:rFonts w:ascii="Curlz MT" w:hAnsi="Curlz MT"/>
          <w:sz w:val="48"/>
        </w:rPr>
      </w:pPr>
    </w:p>
    <w:p w14:paraId="53739CD4" w14:textId="77777777" w:rsidR="009246B1" w:rsidRPr="009246B1" w:rsidRDefault="009246B1" w:rsidP="009246B1">
      <w:pPr>
        <w:rPr>
          <w:rFonts w:ascii="Curlz MT" w:hAnsi="Curlz MT"/>
          <w:sz w:val="48"/>
        </w:rPr>
      </w:pPr>
    </w:p>
    <w:p w14:paraId="155464DC" w14:textId="632AB62F" w:rsidR="009246B1" w:rsidRPr="009246B1" w:rsidRDefault="00152B57" w:rsidP="009246B1">
      <w:pPr>
        <w:rPr>
          <w:rFonts w:ascii="Curlz MT" w:hAnsi="Curlz MT"/>
          <w:sz w:val="48"/>
        </w:rPr>
      </w:pPr>
      <w:r>
        <w:rPr>
          <w:rFonts w:ascii="Curlz MT" w:hAnsi="Curlz MT"/>
          <w:noProof/>
          <w:sz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C8CC2D" wp14:editId="6B1E6F8C">
                <wp:simplePos x="0" y="0"/>
                <wp:positionH relativeFrom="column">
                  <wp:posOffset>3550285</wp:posOffset>
                </wp:positionH>
                <wp:positionV relativeFrom="paragraph">
                  <wp:posOffset>354965</wp:posOffset>
                </wp:positionV>
                <wp:extent cx="2395220" cy="1828800"/>
                <wp:effectExtent l="0" t="0" r="17780" b="25400"/>
                <wp:wrapThrough wrapText="bothSides">
                  <wp:wrapPolygon edited="0">
                    <wp:start x="0" y="0"/>
                    <wp:lineTo x="0" y="21600"/>
                    <wp:lineTo x="21531" y="21600"/>
                    <wp:lineTo x="21531" y="0"/>
                    <wp:lineTo x="0" y="0"/>
                  </wp:wrapPolygon>
                </wp:wrapThrough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2D71" w14:textId="77777777" w:rsidR="007E111A" w:rsidRDefault="007E111A" w:rsidP="0044603E">
                            <w:pPr>
                              <w:pStyle w:val="Heading3"/>
                            </w:pPr>
                            <w:r>
                              <w:t>Second Trimester</w:t>
                            </w:r>
                          </w:p>
                          <w:p w14:paraId="1F1F9A60" w14:textId="77777777" w:rsidR="0044603E" w:rsidRPr="0044603E" w:rsidRDefault="0044603E" w:rsidP="0044603E"/>
                          <w:p w14:paraId="17E51022" w14:textId="76397A31" w:rsidR="007E111A" w:rsidRDefault="0044603E" w:rsidP="00F7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MyPerspectives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Pr="0044603E">
                              <w:rPr>
                                <w:rFonts w:ascii="Comic Sans MS" w:hAnsi="Comic Sans MS"/>
                                <w:i/>
                              </w:rPr>
                              <w:t>Turning Points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Unit 2 “A Christmas Carol”), AIMS testing, Sentence Diagramming, Writing, Novel Study “The Giver”</w:t>
                            </w:r>
                          </w:p>
                          <w:p w14:paraId="49A8B826" w14:textId="77777777" w:rsidR="007E111A" w:rsidRDefault="007E111A" w:rsidP="00F74B06">
                            <w:pPr>
                              <w:jc w:val="center"/>
                              <w:rPr>
                                <w:rFonts w:ascii="Curlz MT" w:hAnsi="Curlz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3C8CC2D" id="Text Box 25" o:spid="_x0000_s1036" type="#_x0000_t202" style="position:absolute;margin-left:279.55pt;margin-top:27.95pt;width:188.6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">
                <v:textbox>
                  <w:txbxContent>
                    <w:p w14:paraId="3B9D2D71" w14:textId="77777777" w:rsidR="007E111A" w:rsidRDefault="007E111A" w:rsidP="0044603E">
                      <w:pPr>
                        <w:pStyle w:val="Heading3"/>
                      </w:pPr>
                      <w:r>
                        <w:t>Second Trimester</w:t>
                      </w:r>
                    </w:p>
                    <w:p w14:paraId="1F1F9A60" w14:textId="77777777" w:rsidR="0044603E" w:rsidRPr="0044603E" w:rsidRDefault="0044603E" w:rsidP="0044603E"/>
                    <w:p w14:paraId="17E51022" w14:textId="76397A31" w:rsidR="007E111A" w:rsidRDefault="0044603E" w:rsidP="00F7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MyPerspectives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</w:t>
                      </w:r>
                      <w:r w:rsidRPr="0044603E">
                        <w:rPr>
                          <w:rFonts w:ascii="Comic Sans MS" w:hAnsi="Comic Sans MS"/>
                          <w:i/>
                        </w:rPr>
                        <w:t>Turning Points</w:t>
                      </w:r>
                      <w:r>
                        <w:rPr>
                          <w:rFonts w:ascii="Comic Sans MS" w:hAnsi="Comic Sans MS"/>
                        </w:rPr>
                        <w:t>- Unit 2 “A Christmas Carol”), AIMS testing, Sentence Diagramming, Writing, Novel Study “The Giver”</w:t>
                      </w:r>
                    </w:p>
                    <w:p w14:paraId="49A8B826" w14:textId="77777777" w:rsidR="007E111A" w:rsidRDefault="007E111A" w:rsidP="00F74B06">
                      <w:pPr>
                        <w:jc w:val="center"/>
                        <w:rPr>
                          <w:rFonts w:ascii="Curlz MT" w:hAnsi="Curlz MT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1ADF85A" w14:textId="1A55A86A" w:rsidR="009246B1" w:rsidRPr="009246B1" w:rsidRDefault="009246B1" w:rsidP="009246B1">
      <w:pPr>
        <w:rPr>
          <w:rFonts w:ascii="Curlz MT" w:hAnsi="Curlz MT"/>
          <w:sz w:val="48"/>
        </w:rPr>
      </w:pPr>
    </w:p>
    <w:p w14:paraId="6A1D89E2" w14:textId="3C43A61F" w:rsidR="009246B1" w:rsidRPr="009246B1" w:rsidRDefault="00152B57" w:rsidP="009246B1">
      <w:pPr>
        <w:rPr>
          <w:rFonts w:ascii="Curlz MT" w:hAnsi="Curlz MT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062862" wp14:editId="05E25B89">
                <wp:simplePos x="0" y="0"/>
                <wp:positionH relativeFrom="column">
                  <wp:posOffset>805180</wp:posOffset>
                </wp:positionH>
                <wp:positionV relativeFrom="paragraph">
                  <wp:posOffset>118110</wp:posOffset>
                </wp:positionV>
                <wp:extent cx="2395220" cy="1376680"/>
                <wp:effectExtent l="0" t="0" r="17780" b="20320"/>
                <wp:wrapThrough wrapText="bothSides">
                  <wp:wrapPolygon edited="0">
                    <wp:start x="0" y="0"/>
                    <wp:lineTo x="0" y="21520"/>
                    <wp:lineTo x="21531" y="21520"/>
                    <wp:lineTo x="21531" y="0"/>
                    <wp:lineTo x="0" y="0"/>
                  </wp:wrapPolygon>
                </wp:wrapThrough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0EEE" w14:textId="77777777" w:rsidR="007E111A" w:rsidRDefault="007E111A" w:rsidP="00F74B06">
                            <w:pPr>
                              <w:pStyle w:val="Heading3"/>
                            </w:pPr>
                            <w:r>
                              <w:t>First Trimester</w:t>
                            </w:r>
                          </w:p>
                          <w:p w14:paraId="5CED61D4" w14:textId="77777777" w:rsidR="0044603E" w:rsidRPr="0044603E" w:rsidRDefault="0044603E" w:rsidP="0044603E"/>
                          <w:p w14:paraId="09F2BDE5" w14:textId="387F17A8" w:rsidR="007E111A" w:rsidRDefault="0044603E" w:rsidP="00F74B06">
                            <w:pPr>
                              <w:jc w:val="center"/>
                              <w:rPr>
                                <w:rFonts w:ascii="Curlz MT" w:hAnsi="Curlz MT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MyPerspectives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Pr="0044603E">
                              <w:rPr>
                                <w:rFonts w:ascii="Comic Sans MS" w:hAnsi="Comic Sans MS"/>
                                <w:i/>
                              </w:rPr>
                              <w:t>Generations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-Unit 1), AIMS testing, Sentence Diagramming,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2862" id="Text Box 27" o:spid="_x0000_s1037" type="#_x0000_t202" style="position:absolute;margin-left:63.4pt;margin-top:9.3pt;width:188.6pt;height:10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">
                <v:textbox>
                  <w:txbxContent>
                    <w:p w14:paraId="62BD0EEE" w14:textId="77777777" w:rsidR="007E111A" w:rsidRDefault="007E111A" w:rsidP="00F74B06">
                      <w:pPr>
                        <w:pStyle w:val="Heading3"/>
                      </w:pPr>
                      <w:r>
                        <w:t>First Trimester</w:t>
                      </w:r>
                    </w:p>
                    <w:p w14:paraId="5CED61D4" w14:textId="77777777" w:rsidR="0044603E" w:rsidRPr="0044603E" w:rsidRDefault="0044603E" w:rsidP="0044603E"/>
                    <w:p w14:paraId="09F2BDE5" w14:textId="387F17A8" w:rsidR="007E111A" w:rsidRDefault="0044603E" w:rsidP="00F74B06">
                      <w:pPr>
                        <w:jc w:val="center"/>
                        <w:rPr>
                          <w:rFonts w:ascii="Curlz MT" w:hAnsi="Curlz MT"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MyPerspectives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</w:t>
                      </w:r>
                      <w:r w:rsidRPr="0044603E">
                        <w:rPr>
                          <w:rFonts w:ascii="Comic Sans MS" w:hAnsi="Comic Sans MS"/>
                          <w:i/>
                        </w:rPr>
                        <w:t>Generations</w:t>
                      </w:r>
                      <w:r>
                        <w:rPr>
                          <w:rFonts w:ascii="Comic Sans MS" w:hAnsi="Comic Sans MS"/>
                        </w:rPr>
                        <w:t xml:space="preserve"> -Unit 1), AIMS testing, Sentence Diagramming, Writing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3CCB78" wp14:editId="39C0A675">
                <wp:simplePos x="0" y="0"/>
                <wp:positionH relativeFrom="column">
                  <wp:posOffset>10160</wp:posOffset>
                </wp:positionH>
                <wp:positionV relativeFrom="paragraph">
                  <wp:posOffset>1601470</wp:posOffset>
                </wp:positionV>
                <wp:extent cx="2972435" cy="2743200"/>
                <wp:effectExtent l="0" t="0" r="24765" b="254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376A" w14:textId="5D8F6D9B" w:rsidR="007E111A" w:rsidRDefault="007E111A" w:rsidP="00152B57">
                            <w:pPr>
                              <w:pStyle w:val="Heading3"/>
                            </w:pPr>
                            <w:r>
                              <w:t>All Trimesters</w:t>
                            </w:r>
                          </w:p>
                          <w:p w14:paraId="626CB6E3" w14:textId="77777777" w:rsidR="00152B57" w:rsidRPr="00152B57" w:rsidRDefault="00152B57" w:rsidP="00152B57"/>
                          <w:p w14:paraId="057D832B" w14:textId="709E358C" w:rsidR="00152B57" w:rsidRDefault="00152B57" w:rsidP="007B1D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52B57">
                              <w:rPr>
                                <w:rFonts w:ascii="Comic Sans MS" w:hAnsi="Comic Sans MS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D72D92">
                              <w:rPr>
                                <w:rFonts w:ascii="Comic Sans MS" w:hAnsi="Comic Sans MS"/>
                              </w:rPr>
                              <w:t xml:space="preserve">Though every unit in the </w:t>
                            </w:r>
                            <w:proofErr w:type="spellStart"/>
                            <w:r w:rsidR="00D72D92">
                              <w:rPr>
                                <w:rFonts w:ascii="Comic Sans MS" w:hAnsi="Comic Sans MS"/>
                              </w:rPr>
                              <w:t>MyPerspectives</w:t>
                            </w:r>
                            <w:proofErr w:type="spellEnd"/>
                            <w:r w:rsidR="00D72D92">
                              <w:rPr>
                                <w:rFonts w:ascii="Comic Sans MS" w:hAnsi="Comic Sans MS"/>
                              </w:rPr>
                              <w:t xml:space="preserve"> series covers every genre of writing, each individual unit will spotlight</w:t>
                            </w:r>
                            <w:r w:rsidR="007E111A">
                              <w:rPr>
                                <w:rFonts w:ascii="Comic Sans MS" w:hAnsi="Comic Sans MS"/>
                              </w:rPr>
                              <w:t xml:space="preserve"> a specific genre</w:t>
                            </w:r>
                            <w:r w:rsidR="00D72D92">
                              <w:rPr>
                                <w:rFonts w:ascii="Comic Sans MS" w:hAnsi="Comic Sans MS"/>
                              </w:rPr>
                              <w:t xml:space="preserve"> of writing. Genres covered are: </w:t>
                            </w:r>
                          </w:p>
                          <w:p w14:paraId="7D2DAF1D" w14:textId="77777777" w:rsidR="00152B57" w:rsidRDefault="00152B57" w:rsidP="007B1D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08DEE9" w14:textId="3B1DB175" w:rsidR="007E111A" w:rsidRPr="007B1D30" w:rsidRDefault="00D72D92" w:rsidP="007B1D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argumentative, </w:t>
                            </w:r>
                            <w:r w:rsidR="00152B57">
                              <w:rPr>
                                <w:rFonts w:ascii="Comic Sans MS" w:hAnsi="Comic Sans MS"/>
                              </w:rPr>
                              <w:t>informative/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explanatory, compare/contrast, narrative, reflective, </w:t>
                            </w:r>
                            <w:r w:rsidR="00152B57">
                              <w:rPr>
                                <w:rFonts w:ascii="Comic Sans MS" w:hAnsi="Comic Sans MS"/>
                              </w:rPr>
                              <w:t>research-based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3CCB78" id="Text Box 10" o:spid="_x0000_s1038" type="#_x0000_t202" style="position:absolute;margin-left:.8pt;margin-top:126.1pt;width:234.05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">
                <v:textbox>
                  <w:txbxContent>
                    <w:p w14:paraId="7886376A" w14:textId="5D8F6D9B" w:rsidR="007E111A" w:rsidRDefault="007E111A" w:rsidP="00152B57">
                      <w:pPr>
                        <w:pStyle w:val="Heading3"/>
                      </w:pPr>
                      <w:r>
                        <w:t>All Trimesters</w:t>
                      </w:r>
                    </w:p>
                    <w:p w14:paraId="626CB6E3" w14:textId="77777777" w:rsidR="00152B57" w:rsidRPr="00152B57" w:rsidRDefault="00152B57" w:rsidP="00152B57"/>
                    <w:p w14:paraId="057D832B" w14:textId="709E358C" w:rsidR="00152B57" w:rsidRDefault="00152B57" w:rsidP="007B1D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52B57">
                        <w:rPr>
                          <w:rFonts w:ascii="Comic Sans MS" w:hAnsi="Comic Sans MS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="00D72D92">
                        <w:rPr>
                          <w:rFonts w:ascii="Comic Sans MS" w:hAnsi="Comic Sans MS"/>
                        </w:rPr>
                        <w:t xml:space="preserve">Though every unit in the </w:t>
                      </w:r>
                      <w:proofErr w:type="spellStart"/>
                      <w:r w:rsidR="00D72D92">
                        <w:rPr>
                          <w:rFonts w:ascii="Comic Sans MS" w:hAnsi="Comic Sans MS"/>
                        </w:rPr>
                        <w:t>MyPerspectives</w:t>
                      </w:r>
                      <w:proofErr w:type="spellEnd"/>
                      <w:r w:rsidR="00D72D92">
                        <w:rPr>
                          <w:rFonts w:ascii="Comic Sans MS" w:hAnsi="Comic Sans MS"/>
                        </w:rPr>
                        <w:t xml:space="preserve"> series covers every genre of writing, each individual unit will spotlight</w:t>
                      </w:r>
                      <w:r w:rsidR="007E111A">
                        <w:rPr>
                          <w:rFonts w:ascii="Comic Sans MS" w:hAnsi="Comic Sans MS"/>
                        </w:rPr>
                        <w:t xml:space="preserve"> a specific genre</w:t>
                      </w:r>
                      <w:r w:rsidR="00D72D92">
                        <w:rPr>
                          <w:rFonts w:ascii="Comic Sans MS" w:hAnsi="Comic Sans MS"/>
                        </w:rPr>
                        <w:t xml:space="preserve"> of writing. Genres covered are: </w:t>
                      </w:r>
                    </w:p>
                    <w:p w14:paraId="7D2DAF1D" w14:textId="77777777" w:rsidR="00152B57" w:rsidRDefault="00152B57" w:rsidP="007B1D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008DEE9" w14:textId="3B1DB175" w:rsidR="007E111A" w:rsidRPr="007B1D30" w:rsidRDefault="00D72D92" w:rsidP="007B1D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argumentative, </w:t>
                      </w:r>
                      <w:r w:rsidR="00152B57">
                        <w:rPr>
                          <w:rFonts w:ascii="Comic Sans MS" w:hAnsi="Comic Sans MS"/>
                        </w:rPr>
                        <w:t>informative/</w:t>
                      </w:r>
                      <w:r>
                        <w:rPr>
                          <w:rFonts w:ascii="Comic Sans MS" w:hAnsi="Comic Sans MS"/>
                        </w:rPr>
                        <w:t xml:space="preserve">explanatory, compare/contrast, narrative, reflective, </w:t>
                      </w:r>
                      <w:r w:rsidR="00152B57">
                        <w:rPr>
                          <w:rFonts w:ascii="Comic Sans MS" w:hAnsi="Comic Sans MS"/>
                        </w:rPr>
                        <w:t>research-based</w:t>
                      </w:r>
                    </w:p>
                  </w:txbxContent>
                </v:textbox>
              </v:shape>
            </w:pict>
          </mc:Fallback>
        </mc:AlternateContent>
      </w:r>
    </w:p>
    <w:p w14:paraId="0A3F803E" w14:textId="55A8EC25" w:rsidR="009246B1" w:rsidRPr="009246B1" w:rsidRDefault="00152B57" w:rsidP="00F74B06">
      <w:pPr>
        <w:tabs>
          <w:tab w:val="left" w:pos="6496"/>
        </w:tabs>
        <w:rPr>
          <w:rFonts w:ascii="Curlz MT" w:hAnsi="Curlz MT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0FA23" wp14:editId="6BBF41C0">
                <wp:simplePos x="0" y="0"/>
                <wp:positionH relativeFrom="column">
                  <wp:posOffset>3433445</wp:posOffset>
                </wp:positionH>
                <wp:positionV relativeFrom="paragraph">
                  <wp:posOffset>1427480</wp:posOffset>
                </wp:positionV>
                <wp:extent cx="2395220" cy="1948180"/>
                <wp:effectExtent l="0" t="0" r="17780" b="330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05363" w14:textId="77777777" w:rsidR="007E111A" w:rsidRPr="00F74B06" w:rsidRDefault="007E111A" w:rsidP="0044603E">
                            <w:pPr>
                              <w:pStyle w:val="Heading3"/>
                            </w:pPr>
                            <w:r>
                              <w:t>Third Trimester</w:t>
                            </w:r>
                          </w:p>
                          <w:p w14:paraId="27ABD442" w14:textId="3FEF097B" w:rsidR="0044603E" w:rsidRDefault="0044603E" w:rsidP="0044603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4B8880" w14:textId="65C1DBBC" w:rsidR="0044603E" w:rsidRDefault="0044603E" w:rsidP="0044603E">
                            <w:pPr>
                              <w:jc w:val="center"/>
                              <w:rPr>
                                <w:rFonts w:ascii="Curlz MT" w:hAnsi="Curlz MT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MyPerspectives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Pr="0044603E">
                              <w:rPr>
                                <w:rFonts w:ascii="Comic Sans MS" w:hAnsi="Comic Sans MS"/>
                                <w:i/>
                              </w:rPr>
                              <w:t>Starry Home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Unit 2), AIMS testing,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MyPerspectives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Pr="0044603E">
                              <w:rPr>
                                <w:rFonts w:ascii="Comic Sans MS" w:hAnsi="Comic Sans MS"/>
                                <w:i/>
                              </w:rPr>
                              <w:t>Turn</w:t>
                            </w:r>
                            <w:r w:rsidR="001D1E96">
                              <w:rPr>
                                <w:rFonts w:ascii="Comic Sans MS" w:hAnsi="Comic Sans MS"/>
                                <w:i/>
                              </w:rPr>
                              <w:t xml:space="preserve">ing </w:t>
                            </w:r>
                            <w:r w:rsidRPr="0044603E">
                              <w:rPr>
                                <w:rFonts w:ascii="Comic Sans MS" w:hAnsi="Comic Sans MS"/>
                                <w:i/>
                              </w:rPr>
                              <w:t>Points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D72D92">
                              <w:rPr>
                                <w:rFonts w:ascii="Comic Sans MS" w:hAnsi="Comic Sans MS"/>
                              </w:rPr>
                              <w:t>Revisit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Unit 3, Sentence Diagraming, Writing</w:t>
                            </w:r>
                          </w:p>
                          <w:p w14:paraId="05FAB2E9" w14:textId="23A0A957" w:rsidR="007E111A" w:rsidRDefault="007E111A">
                            <w:pPr>
                              <w:jc w:val="center"/>
                              <w:rPr>
                                <w:rFonts w:ascii="Curlz MT" w:hAnsi="Curlz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0FA23" id="Text Box 9" o:spid="_x0000_s1039" type="#_x0000_t202" style="position:absolute;margin-left:270.35pt;margin-top:112.4pt;width:188.6pt;height:15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">
                <v:textbox>
                  <w:txbxContent>
                    <w:p w14:paraId="3EA05363" w14:textId="77777777" w:rsidR="007E111A" w:rsidRPr="00F74B06" w:rsidRDefault="007E111A" w:rsidP="0044603E">
                      <w:pPr>
                        <w:pStyle w:val="Heading3"/>
                      </w:pPr>
                      <w:r>
                        <w:t>Third Trimester</w:t>
                      </w:r>
                    </w:p>
                    <w:p w14:paraId="27ABD442" w14:textId="3FEF097B" w:rsidR="0044603E" w:rsidRDefault="0044603E" w:rsidP="0044603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04B8880" w14:textId="65C1DBBC" w:rsidR="0044603E" w:rsidRDefault="0044603E" w:rsidP="0044603E">
                      <w:pPr>
                        <w:jc w:val="center"/>
                        <w:rPr>
                          <w:rFonts w:ascii="Curlz MT" w:hAnsi="Curlz MT"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MyPerspectives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</w:t>
                      </w:r>
                      <w:r w:rsidRPr="0044603E">
                        <w:rPr>
                          <w:rFonts w:ascii="Comic Sans MS" w:hAnsi="Comic Sans MS"/>
                          <w:i/>
                        </w:rPr>
                        <w:t>Starry Home</w:t>
                      </w:r>
                      <w:r>
                        <w:rPr>
                          <w:rFonts w:ascii="Comic Sans MS" w:hAnsi="Comic Sans MS"/>
                        </w:rPr>
                        <w:t xml:space="preserve">- Unit 2), AIMS testing,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MyPerspectives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</w:t>
                      </w:r>
                      <w:r w:rsidRPr="0044603E">
                        <w:rPr>
                          <w:rFonts w:ascii="Comic Sans MS" w:hAnsi="Comic Sans MS"/>
                          <w:i/>
                        </w:rPr>
                        <w:t>Turn</w:t>
                      </w:r>
                      <w:r w:rsidR="001D1E96">
                        <w:rPr>
                          <w:rFonts w:ascii="Comic Sans MS" w:hAnsi="Comic Sans MS"/>
                          <w:i/>
                        </w:rPr>
                        <w:t xml:space="preserve">ing </w:t>
                      </w:r>
                      <w:r w:rsidRPr="0044603E">
                        <w:rPr>
                          <w:rFonts w:ascii="Comic Sans MS" w:hAnsi="Comic Sans MS"/>
                          <w:i/>
                        </w:rPr>
                        <w:t>Points</w:t>
                      </w: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="00D72D92">
                        <w:rPr>
                          <w:rFonts w:ascii="Comic Sans MS" w:hAnsi="Comic Sans MS"/>
                        </w:rPr>
                        <w:t>Revisit</w:t>
                      </w:r>
                      <w:r>
                        <w:rPr>
                          <w:rFonts w:ascii="Comic Sans MS" w:hAnsi="Comic Sans MS"/>
                        </w:rPr>
                        <w:t xml:space="preserve"> Unit 3, Sentence Diagraming, Writing</w:t>
                      </w:r>
                    </w:p>
                    <w:p w14:paraId="05FAB2E9" w14:textId="23A0A957" w:rsidR="007E111A" w:rsidRDefault="007E111A">
                      <w:pPr>
                        <w:jc w:val="center"/>
                        <w:rPr>
                          <w:rFonts w:ascii="Curlz MT" w:hAnsi="Curlz M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06">
        <w:rPr>
          <w:rFonts w:ascii="Curlz MT" w:hAnsi="Curlz MT"/>
          <w:sz w:val="48"/>
        </w:rPr>
        <w:tab/>
      </w:r>
    </w:p>
    <w:p w14:paraId="41277588" w14:textId="0C207EB0" w:rsidR="009246B1" w:rsidRDefault="009246B1" w:rsidP="009246B1">
      <w:pPr>
        <w:rPr>
          <w:rFonts w:ascii="Curlz MT" w:hAnsi="Curlz MT"/>
          <w:sz w:val="48"/>
        </w:rPr>
      </w:pPr>
    </w:p>
    <w:p w14:paraId="21D4C64A" w14:textId="69082CBB" w:rsidR="00666118" w:rsidRDefault="00666118" w:rsidP="009246B1">
      <w:pPr>
        <w:rPr>
          <w:rFonts w:ascii="Curlz MT" w:hAnsi="Curlz MT"/>
          <w:sz w:val="48"/>
        </w:rPr>
      </w:pPr>
    </w:p>
    <w:p w14:paraId="7AC7BD3A" w14:textId="303A29BE" w:rsidR="009246B1" w:rsidRDefault="009246B1" w:rsidP="009246B1">
      <w:pPr>
        <w:rPr>
          <w:rFonts w:ascii="Curlz MT" w:hAnsi="Curlz MT"/>
          <w:sz w:val="48"/>
        </w:rPr>
      </w:pPr>
    </w:p>
    <w:p w14:paraId="5BB34AB0" w14:textId="165A77AD" w:rsidR="009246B1" w:rsidRDefault="009246B1" w:rsidP="009246B1">
      <w:pPr>
        <w:rPr>
          <w:rFonts w:ascii="Curlz MT" w:hAnsi="Curlz MT"/>
          <w:sz w:val="48"/>
        </w:rPr>
      </w:pPr>
    </w:p>
    <w:p w14:paraId="08451C14" w14:textId="1D1AC1D0" w:rsidR="009246B1" w:rsidRDefault="009246B1" w:rsidP="009246B1">
      <w:pPr>
        <w:rPr>
          <w:rFonts w:ascii="Curlz MT" w:hAnsi="Curlz MT"/>
          <w:sz w:val="48"/>
        </w:rPr>
      </w:pPr>
    </w:p>
    <w:p w14:paraId="5E52F272" w14:textId="52C93DFF" w:rsidR="009246B1" w:rsidRDefault="00152B57" w:rsidP="009246B1">
      <w:pPr>
        <w:rPr>
          <w:rFonts w:ascii="Curlz MT" w:hAnsi="Curlz MT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A61E5C" wp14:editId="74417FA7">
                <wp:simplePos x="0" y="0"/>
                <wp:positionH relativeFrom="column">
                  <wp:posOffset>2824708</wp:posOffset>
                </wp:positionH>
                <wp:positionV relativeFrom="paragraph">
                  <wp:posOffset>399344</wp:posOffset>
                </wp:positionV>
                <wp:extent cx="3314700" cy="1137920"/>
                <wp:effectExtent l="101600" t="355600" r="88900" b="36068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9115">
                          <a:off x="0" y="0"/>
                          <a:ext cx="33147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B6BB" w14:textId="77777777" w:rsidR="007E111A" w:rsidRDefault="007E111A">
                            <w:pPr>
                              <w:shd w:val="pct10" w:color="auto" w:fill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know that it is an honor and privilege to teach and that I am here to accommodate you and your family, any way possible. Here is to a great year </w:t>
                            </w:r>
                            <w:r w:rsidRPr="00470839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66EF47B" w14:textId="5917B368" w:rsidR="007E111A" w:rsidRDefault="009D5872" w:rsidP="009D5872">
                            <w:pPr>
                              <w:shd w:val="pct10" w:color="auto" w:fill="auto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-M</w:t>
                            </w:r>
                            <w:r w:rsidR="001D1E96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s. Priscilla A. Perillo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1E5C" id="Text Box 16" o:spid="_x0000_s1040" type="#_x0000_t202" style="position:absolute;margin-left:222.4pt;margin-top:31.45pt;width:261pt;height:89.6pt;rotation:-76555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">
                <v:textbox>
                  <w:txbxContent>
                    <w:p w14:paraId="2000B6BB" w14:textId="77777777" w:rsidR="007E111A" w:rsidRDefault="007E111A">
                      <w:pPr>
                        <w:shd w:val="pct10" w:color="auto" w:fill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know that it is an honor and privilege to teach and that I am here to accommodate you and your family, any way possible. Here is to a great year </w:t>
                      </w:r>
                      <w:r w:rsidRPr="00470839">
                        <w:rPr>
                          <w:rFonts w:ascii="Comic Sans MS" w:hAnsi="Comic Sans MS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66EF47B" w14:textId="5917B368" w:rsidR="007E111A" w:rsidRDefault="009D5872" w:rsidP="009D5872">
                      <w:pPr>
                        <w:shd w:val="pct10" w:color="auto" w:fill="auto"/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-M</w:t>
                      </w:r>
                      <w:r w:rsidR="001D1E96">
                        <w:rPr>
                          <w:rFonts w:ascii="Comic Sans MS" w:hAnsi="Comic Sans MS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>s. Priscilla A. Perillo</w:t>
                      </w:r>
                    </w:p>
                  </w:txbxContent>
                </v:textbox>
              </v:shape>
            </w:pict>
          </mc:Fallback>
        </mc:AlternateContent>
      </w:r>
    </w:p>
    <w:p w14:paraId="2F2BEEAF" w14:textId="37A51A2E" w:rsidR="009246B1" w:rsidRDefault="00152B57" w:rsidP="009246B1">
      <w:pPr>
        <w:rPr>
          <w:rFonts w:ascii="Curlz MT" w:hAnsi="Curlz MT"/>
          <w:sz w:val="48"/>
        </w:rPr>
      </w:pPr>
      <w:r>
        <w:rPr>
          <w:rFonts w:ascii="Curlz MT" w:hAnsi="Curlz MT"/>
          <w:noProof/>
          <w:sz w:val="4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EA2B4E" wp14:editId="0C46B079">
                <wp:simplePos x="0" y="0"/>
                <wp:positionH relativeFrom="column">
                  <wp:posOffset>348615</wp:posOffset>
                </wp:positionH>
                <wp:positionV relativeFrom="paragraph">
                  <wp:posOffset>125095</wp:posOffset>
                </wp:positionV>
                <wp:extent cx="2057400" cy="1262380"/>
                <wp:effectExtent l="0" t="0" r="25400" b="3302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62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BE026" w14:textId="6FD60389" w:rsidR="00152B57" w:rsidRDefault="00152B57" w:rsidP="00152B57">
                            <w:pPr>
                              <w:pStyle w:val="Heading3"/>
                            </w:pPr>
                            <w:r>
                              <w:t>All Trimesters</w:t>
                            </w:r>
                          </w:p>
                          <w:p w14:paraId="34B197F6" w14:textId="77777777" w:rsidR="00152B57" w:rsidRPr="00152B57" w:rsidRDefault="00152B57" w:rsidP="00152B57"/>
                          <w:p w14:paraId="00528E0B" w14:textId="7A1FE56E" w:rsidR="00152B57" w:rsidRPr="00152B57" w:rsidRDefault="00152B57" w:rsidP="00152B57">
                            <w:r w:rsidRPr="00152B57">
                              <w:rPr>
                                <w:u w:val="single"/>
                              </w:rPr>
                              <w:t>Speaking &amp; Listening</w:t>
                            </w:r>
                            <w:r>
                              <w:t>- Each unit will cover a series of speaking and listening standards.</w:t>
                            </w:r>
                          </w:p>
                          <w:p w14:paraId="5CF103C2" w14:textId="7F1EC566" w:rsidR="00152B57" w:rsidRDefault="00152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3EA2B4E" id="_x0000_s1041" type="#_x0000_t202" style="position:absolute;margin-left:27.45pt;margin-top:9.85pt;width:162pt;height:99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" filled="f" strokecolor="black [3213]">
                <v:textbox>
                  <w:txbxContent>
                    <w:p w14:paraId="56FBE026" w14:textId="6FD60389" w:rsidR="00152B57" w:rsidRDefault="00152B57" w:rsidP="00152B57">
                      <w:pPr>
                        <w:pStyle w:val="Heading3"/>
                      </w:pPr>
                      <w:r>
                        <w:t>All Trimesters</w:t>
                      </w:r>
                    </w:p>
                    <w:p w14:paraId="34B197F6" w14:textId="77777777" w:rsidR="00152B57" w:rsidRPr="00152B57" w:rsidRDefault="00152B57" w:rsidP="00152B57"/>
                    <w:p w14:paraId="00528E0B" w14:textId="7A1FE56E" w:rsidR="00152B57" w:rsidRPr="00152B57" w:rsidRDefault="00152B57" w:rsidP="00152B57">
                      <w:r w:rsidRPr="00152B57">
                        <w:rPr>
                          <w:u w:val="single"/>
                        </w:rPr>
                        <w:t>Speaking &amp; Listening</w:t>
                      </w:r>
                      <w:r>
                        <w:t>- Each unit will cover a series of speaking and listening standards.</w:t>
                      </w:r>
                    </w:p>
                    <w:p w14:paraId="5CF103C2" w14:textId="7F1EC566" w:rsidR="00152B57" w:rsidRDefault="00152B57"/>
                  </w:txbxContent>
                </v:textbox>
                <w10:wrap type="square"/>
              </v:shape>
            </w:pict>
          </mc:Fallback>
        </mc:AlternateContent>
      </w:r>
    </w:p>
    <w:p w14:paraId="43707F4C" w14:textId="557A63F3" w:rsidR="009246B1" w:rsidRDefault="009246B1" w:rsidP="009246B1">
      <w:pPr>
        <w:rPr>
          <w:rFonts w:ascii="Curlz MT" w:hAnsi="Curlz MT"/>
          <w:sz w:val="48"/>
        </w:rPr>
      </w:pPr>
    </w:p>
    <w:p w14:paraId="4DD06AA3" w14:textId="65EB5C3D" w:rsidR="009246B1" w:rsidRDefault="009246B1" w:rsidP="009246B1">
      <w:pPr>
        <w:rPr>
          <w:rFonts w:ascii="Curlz MT" w:hAnsi="Curlz MT"/>
          <w:sz w:val="48"/>
        </w:rPr>
      </w:pPr>
    </w:p>
    <w:p w14:paraId="25973EBF" w14:textId="5E2E9475" w:rsidR="007E111A" w:rsidRPr="00152B57" w:rsidRDefault="007E111A" w:rsidP="00152B57">
      <w:pPr>
        <w:jc w:val="center"/>
        <w:rPr>
          <w:rFonts w:ascii="Curlz MT" w:hAnsi="Curlz MT"/>
          <w:b/>
          <w:color w:val="0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1CB3">
        <w:rPr>
          <w:rFonts w:ascii="Chalkduster" w:hAnsi="Chalkduster"/>
          <w:b/>
          <w:sz w:val="52"/>
          <w:szCs w:val="52"/>
        </w:rPr>
        <w:lastRenderedPageBreak/>
        <w:t>LITERARY TERMS LIST</w:t>
      </w:r>
    </w:p>
    <w:p w14:paraId="364EF87C" w14:textId="77777777" w:rsidR="007E111A" w:rsidRDefault="007E111A" w:rsidP="007E111A"/>
    <w:p w14:paraId="0E9F7163" w14:textId="77777777" w:rsidR="007E111A" w:rsidRDefault="007E111A" w:rsidP="007E111A"/>
    <w:p w14:paraId="15CD8942" w14:textId="5798CAC8" w:rsidR="007E111A" w:rsidRDefault="007E111A" w:rsidP="007E111A">
      <w:r w:rsidRPr="00BC5E9C">
        <w:rPr>
          <w:b/>
          <w:u w:val="single"/>
        </w:rPr>
        <w:t>Genre</w:t>
      </w:r>
      <w:r>
        <w:t xml:space="preserve"> - a type or category of literature (sci-fi, fantasy, biography, </w:t>
      </w:r>
      <w:r w:rsidR="009D5872">
        <w:t>etc.</w:t>
      </w:r>
      <w:r>
        <w:t>)</w:t>
      </w:r>
    </w:p>
    <w:p w14:paraId="0917557D" w14:textId="77777777" w:rsidR="007E111A" w:rsidRDefault="007E111A" w:rsidP="007E111A">
      <w:pPr>
        <w:rPr>
          <w:b/>
          <w:u w:val="single"/>
        </w:rPr>
      </w:pPr>
    </w:p>
    <w:p w14:paraId="5F374BD7" w14:textId="77777777" w:rsidR="007E111A" w:rsidRDefault="007E111A" w:rsidP="007E111A">
      <w:r w:rsidRPr="00E71252">
        <w:rPr>
          <w:b/>
          <w:u w:val="single"/>
        </w:rPr>
        <w:t>Plot</w:t>
      </w:r>
      <w:r>
        <w:t xml:space="preserve"> – a sequence of events that brings about the resolution (conclusion) of a conflict</w:t>
      </w:r>
    </w:p>
    <w:p w14:paraId="6765501E" w14:textId="77777777" w:rsidR="007E111A" w:rsidRDefault="007E111A" w:rsidP="007E111A">
      <w:pPr>
        <w:rPr>
          <w:b/>
          <w:u w:val="single"/>
        </w:rPr>
      </w:pPr>
    </w:p>
    <w:p w14:paraId="34BF8702" w14:textId="77777777" w:rsidR="007E111A" w:rsidRPr="00E71252" w:rsidRDefault="007E111A" w:rsidP="007E111A">
      <w:pPr>
        <w:ind w:firstLine="720"/>
        <w:rPr>
          <w:b/>
          <w:u w:val="single"/>
        </w:rPr>
      </w:pPr>
      <w:r w:rsidRPr="00E71252">
        <w:rPr>
          <w:b/>
          <w:u w:val="single"/>
        </w:rPr>
        <w:t>Elements of Plot (in order):</w:t>
      </w:r>
    </w:p>
    <w:p w14:paraId="32AB3816" w14:textId="77777777" w:rsidR="007E111A" w:rsidRDefault="007E111A" w:rsidP="007E111A">
      <w:pPr>
        <w:ind w:firstLine="720"/>
        <w:jc w:val="both"/>
      </w:pPr>
      <w:r>
        <w:t xml:space="preserve">1) </w:t>
      </w:r>
      <w:r w:rsidRPr="003C3C4F">
        <w:rPr>
          <w:b/>
        </w:rPr>
        <w:t>Introduction</w:t>
      </w:r>
      <w:r>
        <w:t>: setting and characters are introduced</w:t>
      </w:r>
    </w:p>
    <w:p w14:paraId="6D936E18" w14:textId="77777777" w:rsidR="007E111A" w:rsidRDefault="007E111A" w:rsidP="007E111A">
      <w:pPr>
        <w:ind w:firstLine="720"/>
      </w:pPr>
      <w:r>
        <w:t xml:space="preserve">2) </w:t>
      </w:r>
      <w:r w:rsidRPr="003C3C4F">
        <w:rPr>
          <w:b/>
        </w:rPr>
        <w:t>Rising Action</w:t>
      </w:r>
      <w:r>
        <w:t>: suspense builds and the conflict is introduced</w:t>
      </w:r>
    </w:p>
    <w:p w14:paraId="4BF38135" w14:textId="77777777" w:rsidR="007E111A" w:rsidRDefault="007E111A" w:rsidP="007E111A">
      <w:pPr>
        <w:ind w:firstLine="720"/>
      </w:pPr>
      <w:r>
        <w:t xml:space="preserve">3) </w:t>
      </w:r>
      <w:r w:rsidRPr="003C3C4F">
        <w:rPr>
          <w:b/>
        </w:rPr>
        <w:t>Climax</w:t>
      </w:r>
      <w:r>
        <w:t>: the turning point or decision point providing a solution to the conflict</w:t>
      </w:r>
    </w:p>
    <w:p w14:paraId="57B0BD12" w14:textId="77777777" w:rsidR="007E111A" w:rsidRDefault="007E111A" w:rsidP="007E111A">
      <w:pPr>
        <w:ind w:firstLine="720"/>
      </w:pPr>
      <w:r>
        <w:t xml:space="preserve">4) </w:t>
      </w:r>
      <w:r w:rsidRPr="003C3C4F">
        <w:rPr>
          <w:b/>
        </w:rPr>
        <w:t>Falling Action</w:t>
      </w:r>
      <w:r>
        <w:t xml:space="preserve">: events that lead to the resolution </w:t>
      </w:r>
    </w:p>
    <w:p w14:paraId="32524E2E" w14:textId="77777777" w:rsidR="007E111A" w:rsidRDefault="007E111A" w:rsidP="007E111A">
      <w:pPr>
        <w:ind w:firstLine="720"/>
      </w:pPr>
      <w:r>
        <w:t xml:space="preserve">5) </w:t>
      </w:r>
      <w:r w:rsidRPr="003C3C4F">
        <w:rPr>
          <w:b/>
        </w:rPr>
        <w:t>Resolution</w:t>
      </w:r>
      <w:r>
        <w:t xml:space="preserve"> (or conclusion): loose ends are tied up; the conflict is resolved, and the </w:t>
      </w:r>
      <w:r>
        <w:tab/>
        <w:t xml:space="preserve"> </w:t>
      </w:r>
      <w:r>
        <w:tab/>
        <w:t>story ends.</w:t>
      </w:r>
      <w:r>
        <w:tab/>
      </w:r>
    </w:p>
    <w:p w14:paraId="1A8E111B" w14:textId="77777777" w:rsidR="007E111A" w:rsidRDefault="00FD7DF7" w:rsidP="007E111A">
      <w:pPr>
        <w:ind w:left="720" w:firstLine="720"/>
      </w:pPr>
      <w:r>
        <w:rPr>
          <w:noProof/>
        </w:rPr>
        <w:drawing>
          <wp:inline distT="0" distB="0" distL="0" distR="0" wp14:anchorId="62CB3B95" wp14:editId="29B99DA5">
            <wp:extent cx="131064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FCD8" w14:textId="77777777" w:rsidR="007E111A" w:rsidRDefault="007E111A" w:rsidP="007E111A"/>
    <w:p w14:paraId="5A1AC19C" w14:textId="77777777" w:rsidR="007E111A" w:rsidRDefault="007E111A" w:rsidP="007E111A">
      <w:r w:rsidRPr="00E71252">
        <w:rPr>
          <w:b/>
          <w:u w:val="single"/>
        </w:rPr>
        <w:t>Conflict</w:t>
      </w:r>
      <w:r>
        <w:t xml:space="preserve"> – a problem or struggle between two opposing forces</w:t>
      </w:r>
    </w:p>
    <w:p w14:paraId="4F826107" w14:textId="77777777" w:rsidR="007E111A" w:rsidRDefault="007E111A" w:rsidP="007E111A">
      <w:pPr>
        <w:rPr>
          <w:b/>
          <w:u w:val="single"/>
        </w:rPr>
      </w:pPr>
    </w:p>
    <w:p w14:paraId="57D11DD6" w14:textId="77777777" w:rsidR="007E111A" w:rsidRPr="00E71252" w:rsidRDefault="007E111A" w:rsidP="007E111A">
      <w:pPr>
        <w:ind w:firstLine="720"/>
        <w:rPr>
          <w:b/>
          <w:u w:val="single"/>
        </w:rPr>
      </w:pPr>
      <w:r w:rsidRPr="00E71252">
        <w:rPr>
          <w:b/>
          <w:u w:val="single"/>
        </w:rPr>
        <w:t>Types of Conflict:</w:t>
      </w:r>
    </w:p>
    <w:p w14:paraId="0C7281D9" w14:textId="77777777" w:rsidR="007E111A" w:rsidRDefault="007E111A" w:rsidP="007E111A">
      <w:pPr>
        <w:ind w:firstLine="720"/>
      </w:pPr>
      <w:r>
        <w:t xml:space="preserve">1) </w:t>
      </w:r>
      <w:r w:rsidRPr="00426F4F">
        <w:rPr>
          <w:b/>
          <w:u w:val="single"/>
        </w:rPr>
        <w:t>Internal</w:t>
      </w:r>
      <w:r>
        <w:t xml:space="preserve"> – the problem or struggle (conflict) is INSIDE of the main character</w:t>
      </w:r>
    </w:p>
    <w:p w14:paraId="1FEC12EA" w14:textId="77777777" w:rsidR="007E111A" w:rsidRDefault="007E111A" w:rsidP="007E111A">
      <w:r>
        <w:tab/>
        <w:t>ex: (wo)man vs. self</w:t>
      </w:r>
    </w:p>
    <w:p w14:paraId="3E9E4D83" w14:textId="77777777" w:rsidR="007E111A" w:rsidRDefault="007E111A" w:rsidP="007E111A"/>
    <w:p w14:paraId="5A105E66" w14:textId="77777777" w:rsidR="007E111A" w:rsidRDefault="007E111A" w:rsidP="007E111A">
      <w:pPr>
        <w:ind w:firstLine="720"/>
      </w:pPr>
      <w:r>
        <w:t xml:space="preserve">2) </w:t>
      </w:r>
      <w:r w:rsidRPr="00426F4F">
        <w:rPr>
          <w:b/>
          <w:u w:val="single"/>
        </w:rPr>
        <w:t>External</w:t>
      </w:r>
      <w:r>
        <w:t xml:space="preserve"> – the problem or struggle (conflict) is OUTSIDE of the main character</w:t>
      </w:r>
    </w:p>
    <w:p w14:paraId="410257A8" w14:textId="77777777" w:rsidR="007E111A" w:rsidRDefault="007E111A" w:rsidP="007E111A">
      <w:pPr>
        <w:ind w:left="720"/>
      </w:pPr>
      <w:r>
        <w:t>ex: (wo)man vs. (wo)man; (wo)man vs. nature; (wo)man vs. society; (wo)man vs. supernatural; (wo)man vs. unknown; (wo)man vs. machine; (wo)man vs. environment; etc.</w:t>
      </w:r>
    </w:p>
    <w:p w14:paraId="11E99164" w14:textId="77777777" w:rsidR="007E111A" w:rsidRDefault="007E111A" w:rsidP="007E111A"/>
    <w:p w14:paraId="487B5623" w14:textId="77777777" w:rsidR="007E111A" w:rsidRDefault="007E111A" w:rsidP="007E111A">
      <w:r w:rsidRPr="00E71252">
        <w:rPr>
          <w:b/>
          <w:u w:val="single"/>
        </w:rPr>
        <w:t>Characterization</w:t>
      </w:r>
      <w:r>
        <w:t xml:space="preserve"> – the methods used by an author to create characters</w:t>
      </w:r>
    </w:p>
    <w:p w14:paraId="3EA44805" w14:textId="77777777" w:rsidR="007E111A" w:rsidRDefault="007E111A" w:rsidP="007E111A">
      <w:pPr>
        <w:ind w:firstLine="720"/>
        <w:rPr>
          <w:b/>
          <w:u w:val="single"/>
        </w:rPr>
      </w:pPr>
    </w:p>
    <w:p w14:paraId="3F6BB059" w14:textId="77777777" w:rsidR="007E111A" w:rsidRPr="00E71252" w:rsidRDefault="007E111A" w:rsidP="007E111A">
      <w:pPr>
        <w:ind w:firstLine="720"/>
        <w:rPr>
          <w:b/>
          <w:u w:val="single"/>
        </w:rPr>
      </w:pPr>
      <w:r w:rsidRPr="00E71252">
        <w:rPr>
          <w:b/>
          <w:u w:val="single"/>
        </w:rPr>
        <w:t>Methods of Characterization:</w:t>
      </w:r>
    </w:p>
    <w:p w14:paraId="21591994" w14:textId="77777777" w:rsidR="007E111A" w:rsidRDefault="007E111A" w:rsidP="007E111A">
      <w:pPr>
        <w:ind w:firstLine="720"/>
      </w:pPr>
      <w:r>
        <w:t>1) Physical Appearance</w:t>
      </w:r>
    </w:p>
    <w:p w14:paraId="72371509" w14:textId="77777777" w:rsidR="007E111A" w:rsidRDefault="007E111A" w:rsidP="007E111A">
      <w:pPr>
        <w:ind w:firstLine="720"/>
      </w:pPr>
      <w:r>
        <w:t>2) Speech &amp; Actions</w:t>
      </w:r>
    </w:p>
    <w:p w14:paraId="462EE50B" w14:textId="77777777" w:rsidR="007E111A" w:rsidRDefault="007E111A" w:rsidP="007E111A">
      <w:pPr>
        <w:ind w:firstLine="720"/>
      </w:pPr>
      <w:r>
        <w:t>3) Thoughts &amp; Feelings</w:t>
      </w:r>
    </w:p>
    <w:p w14:paraId="1015AAB2" w14:textId="77777777" w:rsidR="007E111A" w:rsidRDefault="007E111A" w:rsidP="007E111A">
      <w:pPr>
        <w:ind w:firstLine="720"/>
      </w:pPr>
      <w:r>
        <w:t>4) Other characters’ reactions</w:t>
      </w:r>
    </w:p>
    <w:p w14:paraId="2A421E05" w14:textId="77777777" w:rsidR="007E111A" w:rsidRDefault="007E111A" w:rsidP="007E111A"/>
    <w:p w14:paraId="458677DD" w14:textId="77777777" w:rsidR="007E111A" w:rsidRDefault="007E111A" w:rsidP="007E111A">
      <w:proofErr w:type="gramStart"/>
      <w:r>
        <w:rPr>
          <w:b/>
          <w:u w:val="single"/>
        </w:rPr>
        <w:t xml:space="preserve">Protagonist </w:t>
      </w:r>
      <w:r>
        <w:t xml:space="preserve"> -</w:t>
      </w:r>
      <w:proofErr w:type="gramEnd"/>
      <w:r>
        <w:t xml:space="preserve"> the main character; the “good” guy</w:t>
      </w:r>
    </w:p>
    <w:p w14:paraId="52B12F27" w14:textId="77777777" w:rsidR="007E111A" w:rsidRDefault="007E111A" w:rsidP="007E111A"/>
    <w:p w14:paraId="726ACB26" w14:textId="77777777" w:rsidR="007E111A" w:rsidRDefault="007E111A" w:rsidP="007E111A">
      <w:r>
        <w:rPr>
          <w:b/>
          <w:u w:val="single"/>
        </w:rPr>
        <w:t>Antagonist</w:t>
      </w:r>
      <w:r>
        <w:t xml:space="preserve"> – a force working against the protagonist or main character; the “bad” guy</w:t>
      </w:r>
    </w:p>
    <w:p w14:paraId="060064CC" w14:textId="77777777" w:rsidR="007E111A" w:rsidRPr="00204DDC" w:rsidRDefault="007E111A" w:rsidP="007E111A"/>
    <w:p w14:paraId="5827A07A" w14:textId="77777777" w:rsidR="007E111A" w:rsidRDefault="007E111A" w:rsidP="007E111A">
      <w:r w:rsidRPr="00BC5E9C">
        <w:rPr>
          <w:b/>
          <w:u w:val="single"/>
        </w:rPr>
        <w:t>Dynamic character</w:t>
      </w:r>
      <w:r>
        <w:t xml:space="preserve"> – a character who changes significantly (usually the main character)</w:t>
      </w:r>
    </w:p>
    <w:p w14:paraId="03445545" w14:textId="77777777" w:rsidR="007E111A" w:rsidRDefault="007E111A" w:rsidP="007E111A"/>
    <w:p w14:paraId="6F87EF96" w14:textId="77777777" w:rsidR="007E111A" w:rsidRDefault="007E111A" w:rsidP="007E111A">
      <w:r w:rsidRPr="00BC5E9C">
        <w:rPr>
          <w:b/>
          <w:u w:val="single"/>
        </w:rPr>
        <w:t>Static character</w:t>
      </w:r>
      <w:r>
        <w:t xml:space="preserve"> – a character who changes very little (if at all)</w:t>
      </w:r>
    </w:p>
    <w:p w14:paraId="4CFF3E30" w14:textId="77777777" w:rsidR="007E111A" w:rsidRDefault="007E111A" w:rsidP="007E111A"/>
    <w:p w14:paraId="7701892E" w14:textId="77777777" w:rsidR="007E111A" w:rsidRDefault="007E111A" w:rsidP="007E111A">
      <w:r w:rsidRPr="00BC5E9C">
        <w:rPr>
          <w:b/>
          <w:u w:val="single"/>
        </w:rPr>
        <w:lastRenderedPageBreak/>
        <w:t>Foil</w:t>
      </w:r>
      <w:r>
        <w:t xml:space="preserve"> - a character who provides a striking contrast (opposite) to a main character</w:t>
      </w:r>
    </w:p>
    <w:p w14:paraId="10F8B06F" w14:textId="77777777" w:rsidR="007E111A" w:rsidRDefault="007E111A" w:rsidP="007E111A"/>
    <w:p w14:paraId="2F955C94" w14:textId="77777777" w:rsidR="007E111A" w:rsidRDefault="007E111A" w:rsidP="007E111A">
      <w:r w:rsidRPr="00E71252">
        <w:rPr>
          <w:b/>
          <w:u w:val="single"/>
        </w:rPr>
        <w:t>Stereotype</w:t>
      </w:r>
      <w:r>
        <w:t xml:space="preserve"> – a broad generalization about something or someone that leaves no room for individual differences</w:t>
      </w:r>
    </w:p>
    <w:p w14:paraId="100D73D5" w14:textId="77777777" w:rsidR="007E111A" w:rsidRDefault="007E111A" w:rsidP="007E111A"/>
    <w:p w14:paraId="6F217297" w14:textId="77777777" w:rsidR="007E111A" w:rsidRDefault="007E111A" w:rsidP="007E111A">
      <w:r w:rsidRPr="00E71252">
        <w:rPr>
          <w:b/>
          <w:u w:val="single"/>
        </w:rPr>
        <w:t>Theme</w:t>
      </w:r>
      <w:r>
        <w:t xml:space="preserve"> – the underlying message about life or human nature that is communicated by a story. The lesson learned. </w:t>
      </w:r>
    </w:p>
    <w:p w14:paraId="7135FE3E" w14:textId="77777777" w:rsidR="007E111A" w:rsidRDefault="007E111A" w:rsidP="007E111A"/>
    <w:p w14:paraId="3F67863C" w14:textId="77777777" w:rsidR="007E111A" w:rsidRDefault="007E111A" w:rsidP="007E111A">
      <w:r w:rsidRPr="00E71252">
        <w:rPr>
          <w:b/>
          <w:u w:val="single"/>
        </w:rPr>
        <w:t>Setting</w:t>
      </w:r>
      <w:r>
        <w:t xml:space="preserve"> – the time, place, and general environment in which a story takes place</w:t>
      </w:r>
    </w:p>
    <w:p w14:paraId="0195936D" w14:textId="77777777" w:rsidR="007E111A" w:rsidRDefault="007E111A" w:rsidP="007E111A"/>
    <w:p w14:paraId="62457817" w14:textId="77777777" w:rsidR="007E111A" w:rsidRDefault="007E111A" w:rsidP="007E111A">
      <w:r>
        <w:rPr>
          <w:b/>
          <w:u w:val="single"/>
        </w:rPr>
        <w:t>Point-of-View</w:t>
      </w:r>
      <w:r>
        <w:t xml:space="preserve"> – the relationship between the narrator and the story; the author’s choice of narrator</w:t>
      </w:r>
    </w:p>
    <w:p w14:paraId="1E1CECBD" w14:textId="77777777" w:rsidR="007E111A" w:rsidRDefault="007E111A" w:rsidP="007E111A">
      <w:pPr>
        <w:rPr>
          <w:b/>
          <w:u w:val="single"/>
        </w:rPr>
      </w:pPr>
    </w:p>
    <w:p w14:paraId="56B2E08E" w14:textId="77777777" w:rsidR="007E111A" w:rsidRDefault="007E111A" w:rsidP="007E111A">
      <w:pPr>
        <w:ind w:firstLine="720"/>
        <w:rPr>
          <w:b/>
          <w:u w:val="single"/>
        </w:rPr>
      </w:pPr>
      <w:r w:rsidRPr="00E71252">
        <w:rPr>
          <w:b/>
          <w:u w:val="single"/>
        </w:rPr>
        <w:t>Types of Point-of-View:</w:t>
      </w:r>
    </w:p>
    <w:p w14:paraId="275D95E2" w14:textId="77777777" w:rsidR="007E111A" w:rsidRPr="00E71252" w:rsidRDefault="007E111A" w:rsidP="007E111A">
      <w:pPr>
        <w:ind w:firstLine="720"/>
        <w:rPr>
          <w:b/>
          <w:u w:val="single"/>
        </w:rPr>
      </w:pPr>
    </w:p>
    <w:p w14:paraId="4C4BC0F7" w14:textId="77777777" w:rsidR="007E111A" w:rsidRDefault="007E111A" w:rsidP="007E111A">
      <w:pPr>
        <w:ind w:left="720"/>
      </w:pPr>
      <w:r w:rsidRPr="00554498">
        <w:rPr>
          <w:b/>
        </w:rPr>
        <w:t xml:space="preserve">1) </w:t>
      </w:r>
      <w:r w:rsidRPr="00554498">
        <w:rPr>
          <w:b/>
          <w:u w:val="single"/>
        </w:rPr>
        <w:t>First person</w:t>
      </w:r>
      <w:r>
        <w:t xml:space="preserve"> – the narrator is a character INSIDE the story; The reader only sees and knows what the narrator sees and knows. Refers to self as “I” or “me”.</w:t>
      </w:r>
    </w:p>
    <w:p w14:paraId="1136909C" w14:textId="77777777" w:rsidR="007E111A" w:rsidRDefault="007E111A" w:rsidP="007E111A">
      <w:pPr>
        <w:ind w:left="720"/>
      </w:pPr>
    </w:p>
    <w:p w14:paraId="75567215" w14:textId="77777777" w:rsidR="007E111A" w:rsidRDefault="007E111A" w:rsidP="007E111A">
      <w:pPr>
        <w:ind w:left="720"/>
      </w:pPr>
      <w:r>
        <w:t xml:space="preserve">2) </w:t>
      </w:r>
      <w:r w:rsidRPr="00554498">
        <w:rPr>
          <w:b/>
          <w:u w:val="single"/>
        </w:rPr>
        <w:t>Third Person</w:t>
      </w:r>
      <w:r w:rsidRPr="00426F4F">
        <w:t xml:space="preserve"> </w:t>
      </w:r>
      <w:r>
        <w:t>– the narrator is a character OUTSIDE the story; the narrator is not a character in the story</w:t>
      </w:r>
    </w:p>
    <w:p w14:paraId="10637F6D" w14:textId="77777777" w:rsidR="007E111A" w:rsidRDefault="007E111A" w:rsidP="007E111A">
      <w:r>
        <w:tab/>
      </w:r>
    </w:p>
    <w:p w14:paraId="541C2C5F" w14:textId="77777777" w:rsidR="007E111A" w:rsidRDefault="007E111A" w:rsidP="007E111A">
      <w:r>
        <w:t>______________________________________________________________________________</w:t>
      </w:r>
    </w:p>
    <w:p w14:paraId="57DF260E" w14:textId="77777777" w:rsidR="007E111A" w:rsidRDefault="007E111A" w:rsidP="007E111A">
      <w:pPr>
        <w:jc w:val="center"/>
        <w:rPr>
          <w:b/>
        </w:rPr>
      </w:pPr>
    </w:p>
    <w:p w14:paraId="26C3D65B" w14:textId="77777777" w:rsidR="007E111A" w:rsidRPr="00905419" w:rsidRDefault="007E111A" w:rsidP="007E111A">
      <w:pPr>
        <w:jc w:val="center"/>
        <w:rPr>
          <w:b/>
        </w:rPr>
      </w:pPr>
      <w:r w:rsidRPr="00905419">
        <w:rPr>
          <w:b/>
        </w:rPr>
        <w:t>The following literary terms explain the things authors do to make their stories more creative &amp; interesting</w:t>
      </w:r>
    </w:p>
    <w:p w14:paraId="420330C8" w14:textId="77777777" w:rsidR="007E111A" w:rsidRDefault="007E111A" w:rsidP="007E111A"/>
    <w:p w14:paraId="0F734CB0" w14:textId="77777777" w:rsidR="007E111A" w:rsidRDefault="007E111A" w:rsidP="007E111A">
      <w:r w:rsidRPr="00E71252">
        <w:rPr>
          <w:b/>
          <w:u w:val="single"/>
        </w:rPr>
        <w:t>Figurative Language</w:t>
      </w:r>
      <w:r>
        <w:t xml:space="preserve"> – language that goes beyond its ordinary literal meaning</w:t>
      </w:r>
    </w:p>
    <w:p w14:paraId="5551C238" w14:textId="77777777" w:rsidR="007E111A" w:rsidRDefault="007E111A" w:rsidP="007E111A"/>
    <w:p w14:paraId="3C94C6B8" w14:textId="77777777" w:rsidR="007E111A" w:rsidRDefault="007E111A" w:rsidP="007E111A">
      <w:r w:rsidRPr="00426F4F">
        <w:rPr>
          <w:b/>
        </w:rPr>
        <w:tab/>
      </w:r>
      <w:r w:rsidRPr="00E71252">
        <w:rPr>
          <w:b/>
          <w:u w:val="single"/>
        </w:rPr>
        <w:t>Symbol(ism)</w:t>
      </w:r>
      <w:r>
        <w:t xml:space="preserve"> – a concrete object that represents an abstract idea (heart = love)</w:t>
      </w:r>
    </w:p>
    <w:p w14:paraId="32985BA8" w14:textId="77777777" w:rsidR="007E111A" w:rsidRDefault="007E111A" w:rsidP="007E111A"/>
    <w:p w14:paraId="1A011B91" w14:textId="77777777" w:rsidR="007E111A" w:rsidRDefault="007E111A" w:rsidP="007E111A">
      <w:pPr>
        <w:ind w:left="720"/>
      </w:pPr>
      <w:r w:rsidRPr="00E71252">
        <w:rPr>
          <w:b/>
          <w:u w:val="single"/>
        </w:rPr>
        <w:t>Metaphor</w:t>
      </w:r>
      <w:r>
        <w:t xml:space="preserve"> – an implied comparison between two unlike things that does not use “like” or “as”</w:t>
      </w:r>
    </w:p>
    <w:p w14:paraId="378B53DB" w14:textId="77777777" w:rsidR="007E111A" w:rsidRDefault="007E111A" w:rsidP="007E111A"/>
    <w:p w14:paraId="771CCBA7" w14:textId="77777777" w:rsidR="007E111A" w:rsidRDefault="007E111A" w:rsidP="007E111A">
      <w:r w:rsidRPr="00426F4F">
        <w:rPr>
          <w:b/>
        </w:rPr>
        <w:tab/>
      </w:r>
      <w:r w:rsidRPr="00E71252">
        <w:rPr>
          <w:b/>
          <w:u w:val="single"/>
        </w:rPr>
        <w:t>Simile</w:t>
      </w:r>
      <w:r>
        <w:t xml:space="preserve"> – a comparison between two unlike things that does use “like” or “as”</w:t>
      </w:r>
    </w:p>
    <w:p w14:paraId="26BDB05E" w14:textId="77777777" w:rsidR="007E111A" w:rsidRDefault="007E111A" w:rsidP="007E111A"/>
    <w:p w14:paraId="5623D2CD" w14:textId="77777777" w:rsidR="007E111A" w:rsidRDefault="007E111A" w:rsidP="007E111A">
      <w:pPr>
        <w:ind w:left="720"/>
      </w:pPr>
      <w:r w:rsidRPr="00E71252">
        <w:rPr>
          <w:b/>
          <w:u w:val="single"/>
        </w:rPr>
        <w:t>Alliteration</w:t>
      </w:r>
      <w:r>
        <w:t xml:space="preserve"> – repeated consonant sounds occurring at the beginning of </w:t>
      </w:r>
      <w:r w:rsidRPr="00426F4F">
        <w:rPr>
          <w:b/>
          <w:u w:val="single"/>
        </w:rPr>
        <w:t>w</w:t>
      </w:r>
      <w:r>
        <w:t xml:space="preserve">ords or </w:t>
      </w:r>
      <w:r w:rsidRPr="00426F4F">
        <w:rPr>
          <w:b/>
          <w:u w:val="single"/>
        </w:rPr>
        <w:t>w</w:t>
      </w:r>
      <w:r>
        <w:t xml:space="preserve">ithin </w:t>
      </w:r>
      <w:r w:rsidRPr="00426F4F">
        <w:rPr>
          <w:b/>
          <w:u w:val="single"/>
        </w:rPr>
        <w:t>w</w:t>
      </w:r>
      <w:r>
        <w:t xml:space="preserve">ords (ex: </w:t>
      </w:r>
      <w:r w:rsidRPr="00426F4F">
        <w:rPr>
          <w:b/>
          <w:u w:val="single"/>
        </w:rPr>
        <w:t>K</w:t>
      </w:r>
      <w:r>
        <w:t xml:space="preserve">athy </w:t>
      </w:r>
      <w:r w:rsidRPr="00426F4F">
        <w:rPr>
          <w:b/>
          <w:u w:val="single"/>
        </w:rPr>
        <w:t>c</w:t>
      </w:r>
      <w:r>
        <w:t xml:space="preserve">an’t </w:t>
      </w:r>
      <w:r w:rsidRPr="00426F4F">
        <w:rPr>
          <w:b/>
          <w:u w:val="single"/>
        </w:rPr>
        <w:t>c</w:t>
      </w:r>
      <w:r>
        <w:t>ook.)</w:t>
      </w:r>
    </w:p>
    <w:p w14:paraId="375AD558" w14:textId="77777777" w:rsidR="007E111A" w:rsidRDefault="007E111A" w:rsidP="007E111A"/>
    <w:p w14:paraId="32B766C3" w14:textId="77777777" w:rsidR="007E111A" w:rsidRDefault="007E111A" w:rsidP="007E111A">
      <w:r w:rsidRPr="00426F4F">
        <w:rPr>
          <w:b/>
        </w:rPr>
        <w:tab/>
      </w:r>
      <w:r w:rsidRPr="00E71252">
        <w:rPr>
          <w:b/>
          <w:u w:val="single"/>
        </w:rPr>
        <w:t>Rhyme</w:t>
      </w:r>
      <w:r>
        <w:t xml:space="preserve"> – the repetition of syllable sounds (ex: hall &amp; ball)</w:t>
      </w:r>
    </w:p>
    <w:p w14:paraId="40EE1FDB" w14:textId="77777777" w:rsidR="007E111A" w:rsidRDefault="007E111A" w:rsidP="007E111A"/>
    <w:p w14:paraId="0A48E64F" w14:textId="77777777" w:rsidR="007E111A" w:rsidRDefault="007E111A" w:rsidP="007E111A">
      <w:r w:rsidRPr="00426F4F">
        <w:rPr>
          <w:b/>
        </w:rPr>
        <w:tab/>
      </w:r>
      <w:r w:rsidRPr="00E71252">
        <w:rPr>
          <w:b/>
          <w:u w:val="single"/>
        </w:rPr>
        <w:t>Rhythm</w:t>
      </w:r>
      <w:r>
        <w:t xml:space="preserve"> – the pattern of stressed and unstressed syllables (sing-songy)</w:t>
      </w:r>
    </w:p>
    <w:p w14:paraId="29B81EB2" w14:textId="77777777" w:rsidR="007E111A" w:rsidRDefault="007E111A" w:rsidP="007E111A"/>
    <w:p w14:paraId="177E5CC5" w14:textId="77777777" w:rsidR="007E111A" w:rsidRDefault="007E111A" w:rsidP="007E111A">
      <w:r>
        <w:tab/>
      </w:r>
      <w:r w:rsidRPr="00E71252">
        <w:rPr>
          <w:b/>
          <w:u w:val="single"/>
        </w:rPr>
        <w:t>Imagery</w:t>
      </w:r>
      <w:r>
        <w:t xml:space="preserve"> – concrete details appealing to the senses (sight, sound, smell, taste, touch)</w:t>
      </w:r>
    </w:p>
    <w:p w14:paraId="65B9BDB1" w14:textId="77777777" w:rsidR="007E111A" w:rsidRDefault="007E111A" w:rsidP="007E111A"/>
    <w:p w14:paraId="21AF1E1F" w14:textId="77777777" w:rsidR="007E111A" w:rsidRDefault="007E111A" w:rsidP="007E111A">
      <w:r w:rsidRPr="00204DDC">
        <w:rPr>
          <w:b/>
        </w:rPr>
        <w:tab/>
      </w:r>
      <w:r w:rsidRPr="00BC5E9C">
        <w:rPr>
          <w:b/>
          <w:u w:val="single"/>
        </w:rPr>
        <w:t>Onomatopoeia</w:t>
      </w:r>
      <w:r>
        <w:t xml:space="preserve"> - words whose sound suggests their meaning (buzz, pop, sizzle)</w:t>
      </w:r>
    </w:p>
    <w:p w14:paraId="5623578A" w14:textId="77777777" w:rsidR="007E111A" w:rsidRDefault="007E111A" w:rsidP="007E111A"/>
    <w:p w14:paraId="24E21F87" w14:textId="77777777" w:rsidR="007E111A" w:rsidRDefault="007E111A" w:rsidP="007E111A">
      <w:r w:rsidRPr="00204DDC">
        <w:rPr>
          <w:b/>
        </w:rPr>
        <w:tab/>
      </w:r>
      <w:r w:rsidRPr="00BC5E9C">
        <w:rPr>
          <w:b/>
          <w:u w:val="single"/>
        </w:rPr>
        <w:t>Personification</w:t>
      </w:r>
      <w:r>
        <w:t xml:space="preserve"> - the giving of human qualities to an animal, an object or an idea</w:t>
      </w:r>
    </w:p>
    <w:p w14:paraId="11E04215" w14:textId="77777777" w:rsidR="007E111A" w:rsidRDefault="007E111A" w:rsidP="007E111A"/>
    <w:p w14:paraId="6353D068" w14:textId="77777777" w:rsidR="007E111A" w:rsidRDefault="007E111A" w:rsidP="007E111A"/>
    <w:p w14:paraId="10432BD5" w14:textId="77777777" w:rsidR="007E111A" w:rsidRDefault="007E111A" w:rsidP="007E111A">
      <w:pPr>
        <w:rPr>
          <w:b/>
          <w:u w:val="single"/>
        </w:rPr>
      </w:pPr>
    </w:p>
    <w:p w14:paraId="7BF53B74" w14:textId="77777777" w:rsidR="007E111A" w:rsidRDefault="007E111A" w:rsidP="007E111A">
      <w:pPr>
        <w:rPr>
          <w:b/>
          <w:u w:val="single"/>
        </w:rPr>
      </w:pPr>
      <w:r w:rsidRPr="00E71252">
        <w:rPr>
          <w:b/>
          <w:u w:val="single"/>
        </w:rPr>
        <w:lastRenderedPageBreak/>
        <w:t>Irony</w:t>
      </w:r>
      <w:r>
        <w:t xml:space="preserve"> – the opposite of what is expected; the difference between what appears to be and what actually is</w:t>
      </w:r>
      <w:r>
        <w:br/>
      </w:r>
    </w:p>
    <w:p w14:paraId="09F6D05F" w14:textId="77777777" w:rsidR="007E111A" w:rsidRDefault="007E111A" w:rsidP="007E111A">
      <w:pPr>
        <w:ind w:firstLine="720"/>
        <w:rPr>
          <w:b/>
          <w:u w:val="single"/>
        </w:rPr>
      </w:pPr>
      <w:r w:rsidRPr="00426F4F">
        <w:rPr>
          <w:b/>
          <w:u w:val="single"/>
        </w:rPr>
        <w:t>Types of Irony:</w:t>
      </w:r>
    </w:p>
    <w:p w14:paraId="5CA49078" w14:textId="77777777" w:rsidR="007E111A" w:rsidRDefault="007E111A" w:rsidP="007E111A">
      <w:pPr>
        <w:ind w:firstLine="720"/>
      </w:pPr>
    </w:p>
    <w:p w14:paraId="30474222" w14:textId="77777777" w:rsidR="007E111A" w:rsidRDefault="007E111A" w:rsidP="007E111A">
      <w:pPr>
        <w:ind w:left="720"/>
      </w:pPr>
      <w:r>
        <w:t xml:space="preserve">1) </w:t>
      </w:r>
      <w:r w:rsidRPr="00E71252">
        <w:rPr>
          <w:b/>
          <w:u w:val="single"/>
        </w:rPr>
        <w:t>Situational Irony</w:t>
      </w:r>
      <w:r>
        <w:t xml:space="preserve"> – an outcome which is the opposite of what was expected; it’s a surprise!</w:t>
      </w:r>
    </w:p>
    <w:p w14:paraId="38C0D377" w14:textId="77777777" w:rsidR="007E111A" w:rsidRDefault="007E111A" w:rsidP="007E111A">
      <w:pPr>
        <w:ind w:left="720"/>
      </w:pPr>
    </w:p>
    <w:p w14:paraId="587D5026" w14:textId="77777777" w:rsidR="007E111A" w:rsidRDefault="007E111A" w:rsidP="007E111A">
      <w:pPr>
        <w:ind w:left="720"/>
      </w:pPr>
      <w:r>
        <w:t xml:space="preserve">2) </w:t>
      </w:r>
      <w:r w:rsidRPr="00E71252">
        <w:rPr>
          <w:b/>
          <w:u w:val="single"/>
        </w:rPr>
        <w:t>Dramatic Irony</w:t>
      </w:r>
      <w:r>
        <w:t xml:space="preserve"> – when a reader or viewer knows more about a situation than the characters involved</w:t>
      </w:r>
    </w:p>
    <w:p w14:paraId="5A78AC6D" w14:textId="77777777" w:rsidR="007E111A" w:rsidRDefault="007E111A" w:rsidP="007E111A">
      <w:pPr>
        <w:ind w:firstLine="720"/>
      </w:pPr>
    </w:p>
    <w:p w14:paraId="627BBDA4" w14:textId="77777777" w:rsidR="007E111A" w:rsidRDefault="007E111A" w:rsidP="007E111A">
      <w:pPr>
        <w:ind w:firstLine="720"/>
      </w:pPr>
      <w:r>
        <w:t xml:space="preserve">3) </w:t>
      </w:r>
      <w:r w:rsidRPr="00E71252">
        <w:rPr>
          <w:b/>
          <w:u w:val="single"/>
        </w:rPr>
        <w:t>Verbal Irony</w:t>
      </w:r>
      <w:r>
        <w:t xml:space="preserve"> – saying the opposite of what was meant for humorous or sarcastic </w:t>
      </w:r>
      <w:r>
        <w:tab/>
        <w:t>effect</w:t>
      </w:r>
    </w:p>
    <w:p w14:paraId="402739EF" w14:textId="77777777" w:rsidR="007E111A" w:rsidRDefault="007E111A" w:rsidP="007E111A"/>
    <w:p w14:paraId="3BE65B3E" w14:textId="77777777" w:rsidR="007E111A" w:rsidRDefault="007E111A" w:rsidP="007E111A">
      <w:r w:rsidRPr="00E71252">
        <w:rPr>
          <w:b/>
          <w:u w:val="single"/>
        </w:rPr>
        <w:t>Foreshadowing</w:t>
      </w:r>
      <w:r>
        <w:t xml:space="preserve"> – an author’s use of hints or clues to suggest events that will occur later in the story</w:t>
      </w:r>
    </w:p>
    <w:p w14:paraId="0F473610" w14:textId="77777777" w:rsidR="007E111A" w:rsidRDefault="007E111A" w:rsidP="007E111A"/>
    <w:p w14:paraId="39F1C3CD" w14:textId="77777777" w:rsidR="007E111A" w:rsidRDefault="007E111A" w:rsidP="007E111A">
      <w:r w:rsidRPr="00E71252">
        <w:rPr>
          <w:b/>
          <w:u w:val="single"/>
        </w:rPr>
        <w:t>Flashback</w:t>
      </w:r>
      <w:r>
        <w:t xml:space="preserve"> – an interruption to a story to present an event that has occurred at an earlier time; it can appear as though the event were occurring in the present</w:t>
      </w:r>
    </w:p>
    <w:p w14:paraId="0AF16DF6" w14:textId="77777777" w:rsidR="007E111A" w:rsidRDefault="007E111A" w:rsidP="007E111A"/>
    <w:p w14:paraId="6B142BB7" w14:textId="77777777" w:rsidR="007E111A" w:rsidRDefault="007E111A" w:rsidP="007E111A"/>
    <w:p w14:paraId="7FDDF1E7" w14:textId="77777777" w:rsidR="007E111A" w:rsidRDefault="007E111A" w:rsidP="007E111A">
      <w:pPr>
        <w:jc w:val="center"/>
      </w:pPr>
      <w:r>
        <w:t>________________________________________________________________________</w:t>
      </w:r>
    </w:p>
    <w:p w14:paraId="009636D0" w14:textId="77777777" w:rsidR="007E111A" w:rsidRDefault="007E111A" w:rsidP="007E111A">
      <w:pPr>
        <w:jc w:val="center"/>
        <w:rPr>
          <w:b/>
        </w:rPr>
      </w:pPr>
    </w:p>
    <w:p w14:paraId="1DC181D6" w14:textId="77777777" w:rsidR="007E111A" w:rsidRDefault="007E111A" w:rsidP="007E111A">
      <w:pPr>
        <w:jc w:val="center"/>
        <w:rPr>
          <w:b/>
        </w:rPr>
      </w:pPr>
    </w:p>
    <w:p w14:paraId="239EB208" w14:textId="56F6C618" w:rsidR="007E111A" w:rsidRPr="00905419" w:rsidRDefault="007E111A" w:rsidP="007E111A">
      <w:pPr>
        <w:jc w:val="center"/>
        <w:rPr>
          <w:b/>
        </w:rPr>
      </w:pPr>
      <w:r w:rsidRPr="00905419">
        <w:rPr>
          <w:b/>
        </w:rPr>
        <w:t xml:space="preserve">As you read, you should keep the following things in </w:t>
      </w:r>
      <w:r w:rsidR="009D5872" w:rsidRPr="00905419">
        <w:rPr>
          <w:b/>
        </w:rPr>
        <w:t>mind...</w:t>
      </w:r>
      <w:r w:rsidRPr="00905419">
        <w:rPr>
          <w:b/>
        </w:rPr>
        <w:t xml:space="preserve"> </w:t>
      </w:r>
    </w:p>
    <w:p w14:paraId="1A20A03B" w14:textId="77777777" w:rsidR="007E111A" w:rsidRDefault="007E111A" w:rsidP="007E111A">
      <w:pPr>
        <w:jc w:val="center"/>
      </w:pPr>
    </w:p>
    <w:p w14:paraId="70AFC5EB" w14:textId="77777777" w:rsidR="007E111A" w:rsidRDefault="007E111A" w:rsidP="007E111A">
      <w:r w:rsidRPr="00BC5E9C">
        <w:rPr>
          <w:b/>
          <w:u w:val="single"/>
        </w:rPr>
        <w:t>Author’s purpose</w:t>
      </w:r>
      <w:r>
        <w:rPr>
          <w:b/>
        </w:rPr>
        <w:t xml:space="preserve"> –</w:t>
      </w:r>
      <w:r>
        <w:t xml:space="preserve"> the author’s reason for creating a particular work (to entertain, explain, inform, persuade)</w:t>
      </w:r>
    </w:p>
    <w:p w14:paraId="2248BFB2" w14:textId="77777777" w:rsidR="007E111A" w:rsidRDefault="007E111A" w:rsidP="007E111A"/>
    <w:p w14:paraId="5BEEE083" w14:textId="77777777" w:rsidR="007E111A" w:rsidRDefault="007E111A" w:rsidP="007E111A">
      <w:r w:rsidRPr="00E71252">
        <w:rPr>
          <w:b/>
          <w:u w:val="single"/>
        </w:rPr>
        <w:t>Mood</w:t>
      </w:r>
      <w:r>
        <w:t xml:space="preserve"> – the overall feeling a literary work conveys to the readers</w:t>
      </w:r>
    </w:p>
    <w:p w14:paraId="7627DB0D" w14:textId="77777777" w:rsidR="007E111A" w:rsidRDefault="007E111A" w:rsidP="007E111A"/>
    <w:p w14:paraId="720B7D47" w14:textId="77777777" w:rsidR="007E111A" w:rsidRDefault="007E111A" w:rsidP="007E111A">
      <w:r w:rsidRPr="00E71252">
        <w:rPr>
          <w:b/>
          <w:u w:val="single"/>
        </w:rPr>
        <w:t>Inference</w:t>
      </w:r>
      <w:r>
        <w:t xml:space="preserve"> – a reasonable conclusion drawn by the reader from author’s clues and the reader’s own knowledge and experience; an educated guess</w:t>
      </w:r>
    </w:p>
    <w:p w14:paraId="3DD1FADD" w14:textId="77777777" w:rsidR="007E111A" w:rsidRDefault="007E111A" w:rsidP="007E111A"/>
    <w:p w14:paraId="3B91C3AE" w14:textId="77777777" w:rsidR="007E111A" w:rsidRDefault="007E111A" w:rsidP="007E111A">
      <w:r w:rsidRPr="00BC5E9C">
        <w:rPr>
          <w:b/>
          <w:u w:val="single"/>
        </w:rPr>
        <w:t>Tone</w:t>
      </w:r>
      <w:r>
        <w:t xml:space="preserve"> - the author’s attitude, stated or implied, toward a subject</w:t>
      </w:r>
    </w:p>
    <w:p w14:paraId="620CCA6B" w14:textId="77777777" w:rsidR="007E111A" w:rsidRDefault="007E111A" w:rsidP="007E111A"/>
    <w:p w14:paraId="1FBE4D67" w14:textId="77777777" w:rsidR="007E111A" w:rsidRDefault="007E111A" w:rsidP="007E111A">
      <w:r w:rsidRPr="00BC5E9C">
        <w:rPr>
          <w:b/>
          <w:u w:val="single"/>
        </w:rPr>
        <w:t>Voice</w:t>
      </w:r>
      <w:r>
        <w:t xml:space="preserve"> - a writer’s unique style of expression; reveals much about his/her personality</w:t>
      </w:r>
    </w:p>
    <w:p w14:paraId="281C5C9D" w14:textId="77777777" w:rsidR="0035723F" w:rsidRDefault="0035723F" w:rsidP="007E111A"/>
    <w:p w14:paraId="6319A84F" w14:textId="77777777" w:rsidR="0035723F" w:rsidRDefault="0035723F" w:rsidP="007E111A"/>
    <w:p w14:paraId="6A5ABE28" w14:textId="77777777" w:rsidR="0035723F" w:rsidRDefault="0035723F" w:rsidP="007E111A"/>
    <w:p w14:paraId="363DEE1B" w14:textId="77777777" w:rsidR="0035723F" w:rsidRDefault="0035723F" w:rsidP="007E111A"/>
    <w:p w14:paraId="00E45908" w14:textId="77777777" w:rsidR="0035723F" w:rsidRDefault="0035723F" w:rsidP="007E111A"/>
    <w:p w14:paraId="53382581" w14:textId="77777777" w:rsidR="0035723F" w:rsidRDefault="0035723F" w:rsidP="007E111A"/>
    <w:p w14:paraId="2C03960A" w14:textId="77777777" w:rsidR="0035723F" w:rsidRDefault="0035723F" w:rsidP="007E111A"/>
    <w:p w14:paraId="209FCA36" w14:textId="77777777" w:rsidR="0035723F" w:rsidRDefault="0035723F" w:rsidP="007E111A"/>
    <w:p w14:paraId="2D1D4585" w14:textId="77777777" w:rsidR="0035723F" w:rsidRDefault="0035723F" w:rsidP="007E111A"/>
    <w:p w14:paraId="5700D93B" w14:textId="77777777" w:rsidR="0035723F" w:rsidRDefault="0035723F" w:rsidP="007E111A"/>
    <w:p w14:paraId="569A8513" w14:textId="77777777" w:rsidR="0035723F" w:rsidRDefault="0035723F" w:rsidP="007E111A"/>
    <w:p w14:paraId="00EFFF2D" w14:textId="77777777" w:rsidR="0035723F" w:rsidRDefault="0035723F" w:rsidP="007E111A"/>
    <w:p w14:paraId="1234AD72" w14:textId="77777777" w:rsidR="0035723F" w:rsidRDefault="0035723F" w:rsidP="0035723F">
      <w:pPr>
        <w:jc w:val="center"/>
      </w:pPr>
    </w:p>
    <w:p w14:paraId="121D0996" w14:textId="7F0587B9" w:rsidR="0035723F" w:rsidRPr="0035723F" w:rsidRDefault="0035723F" w:rsidP="0035723F">
      <w:pPr>
        <w:jc w:val="center"/>
        <w:rPr>
          <w:rFonts w:ascii="Chalkduster" w:hAnsi="Chalkduster"/>
          <w:b/>
          <w:sz w:val="52"/>
          <w:szCs w:val="52"/>
        </w:rPr>
      </w:pPr>
      <w:r w:rsidRPr="0035723F">
        <w:rPr>
          <w:rFonts w:ascii="Chalkduster" w:hAnsi="Chalkduster"/>
          <w:b/>
          <w:sz w:val="52"/>
          <w:szCs w:val="52"/>
        </w:rPr>
        <w:lastRenderedPageBreak/>
        <w:t>Notice and Note Sign Posts</w:t>
      </w:r>
    </w:p>
    <w:p w14:paraId="62AC3CC9" w14:textId="77777777" w:rsidR="007E111A" w:rsidRDefault="007E111A" w:rsidP="007E111A"/>
    <w:p w14:paraId="659A0D90" w14:textId="77777777" w:rsidR="0035723F" w:rsidRPr="00C96456" w:rsidRDefault="0035723F" w:rsidP="00152B57">
      <w:pPr>
        <w:jc w:val="center"/>
        <w:rPr>
          <w:sz w:val="36"/>
          <w:szCs w:val="36"/>
        </w:rPr>
      </w:pPr>
      <w:r w:rsidRPr="00C96456">
        <w:rPr>
          <w:sz w:val="36"/>
          <w:szCs w:val="36"/>
        </w:rPr>
        <w:t>Bo</w:t>
      </w:r>
      <w:r>
        <w:rPr>
          <w:sz w:val="36"/>
          <w:szCs w:val="36"/>
        </w:rPr>
        <w:t>ok Noting / Annotation Guide</w:t>
      </w:r>
      <w:r w:rsidRPr="00C96456">
        <w:rPr>
          <w:sz w:val="36"/>
          <w:szCs w:val="36"/>
        </w:rPr>
        <w:t xml:space="preserve"> </w:t>
      </w:r>
      <w:r w:rsidRPr="00152B57">
        <w:rPr>
          <w:b/>
          <w:i/>
          <w:sz w:val="36"/>
          <w:szCs w:val="36"/>
        </w:rPr>
        <w:t>Fiction</w:t>
      </w:r>
    </w:p>
    <w:p w14:paraId="62073C48" w14:textId="77777777" w:rsidR="0035723F" w:rsidRDefault="0035723F" w:rsidP="0035723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5723F" w:rsidRPr="00946B66" w14:paraId="76793497" w14:textId="77777777" w:rsidTr="0035723F">
        <w:trPr>
          <w:jc w:val="center"/>
        </w:trPr>
        <w:tc>
          <w:tcPr>
            <w:tcW w:w="2952" w:type="dxa"/>
            <w:shd w:val="clear" w:color="auto" w:fill="auto"/>
          </w:tcPr>
          <w:p w14:paraId="4AA0705F" w14:textId="77777777" w:rsidR="0035723F" w:rsidRPr="00946B66" w:rsidRDefault="0035723F" w:rsidP="002E781D">
            <w:pPr>
              <w:jc w:val="center"/>
            </w:pPr>
            <w:r w:rsidRPr="00946B66">
              <w:t>Sign Post</w:t>
            </w:r>
          </w:p>
        </w:tc>
        <w:tc>
          <w:tcPr>
            <w:tcW w:w="2952" w:type="dxa"/>
            <w:shd w:val="clear" w:color="auto" w:fill="auto"/>
          </w:tcPr>
          <w:p w14:paraId="0803BAAA" w14:textId="77777777" w:rsidR="0035723F" w:rsidRPr="00946B66" w:rsidRDefault="0035723F" w:rsidP="002E781D">
            <w:pPr>
              <w:jc w:val="center"/>
            </w:pPr>
            <w:r w:rsidRPr="00946B66">
              <w:t>Definition</w:t>
            </w:r>
          </w:p>
        </w:tc>
        <w:tc>
          <w:tcPr>
            <w:tcW w:w="2952" w:type="dxa"/>
            <w:shd w:val="clear" w:color="auto" w:fill="auto"/>
          </w:tcPr>
          <w:p w14:paraId="121CD08C" w14:textId="77777777" w:rsidR="0035723F" w:rsidRPr="00946B66" w:rsidRDefault="0035723F" w:rsidP="002E781D">
            <w:pPr>
              <w:jc w:val="center"/>
            </w:pPr>
            <w:r w:rsidRPr="00946B66">
              <w:t>The Questions that Follows</w:t>
            </w:r>
          </w:p>
        </w:tc>
      </w:tr>
      <w:tr w:rsidR="0035723F" w:rsidRPr="00946B66" w14:paraId="739CD6CA" w14:textId="77777777" w:rsidTr="0035723F">
        <w:trPr>
          <w:jc w:val="center"/>
        </w:trPr>
        <w:tc>
          <w:tcPr>
            <w:tcW w:w="2952" w:type="dxa"/>
            <w:shd w:val="clear" w:color="auto" w:fill="auto"/>
          </w:tcPr>
          <w:p w14:paraId="22E38BBA" w14:textId="77777777" w:rsidR="0035723F" w:rsidRPr="00946B66" w:rsidRDefault="0035723F" w:rsidP="002E781D">
            <w:pPr>
              <w:jc w:val="center"/>
            </w:pPr>
          </w:p>
          <w:p w14:paraId="0E74369D" w14:textId="77777777" w:rsidR="0035723F" w:rsidRPr="00946B66" w:rsidRDefault="0035723F" w:rsidP="002E781D">
            <w:pPr>
              <w:jc w:val="center"/>
            </w:pPr>
          </w:p>
          <w:p w14:paraId="1B5FE8EC" w14:textId="77777777" w:rsidR="0035723F" w:rsidRPr="00946B66" w:rsidRDefault="0035723F" w:rsidP="002E781D">
            <w:pPr>
              <w:jc w:val="center"/>
            </w:pPr>
            <w:r w:rsidRPr="00946B66">
              <w:t>Contrasts and Contractions</w:t>
            </w:r>
          </w:p>
          <w:p w14:paraId="49776EF0" w14:textId="77777777" w:rsidR="0035723F" w:rsidRPr="00946B66" w:rsidRDefault="0035723F" w:rsidP="002E781D">
            <w:pPr>
              <w:jc w:val="center"/>
            </w:pPr>
          </w:p>
          <w:p w14:paraId="05E7D8CA" w14:textId="77777777" w:rsidR="0035723F" w:rsidRPr="00946B66" w:rsidRDefault="0035723F" w:rsidP="002E781D">
            <w:pPr>
              <w:jc w:val="center"/>
            </w:pPr>
            <w:r w:rsidRPr="00946B66">
              <w:t>CC</w:t>
            </w:r>
          </w:p>
        </w:tc>
        <w:tc>
          <w:tcPr>
            <w:tcW w:w="2952" w:type="dxa"/>
            <w:shd w:val="clear" w:color="auto" w:fill="auto"/>
          </w:tcPr>
          <w:p w14:paraId="2A746A91" w14:textId="77777777" w:rsidR="0035723F" w:rsidRPr="00946B66" w:rsidRDefault="0035723F" w:rsidP="002E781D">
            <w:r w:rsidRPr="00946B66">
              <w:t xml:space="preserve">The character acts in a way that is contradictory or unexpected given how he or she normally acts. </w:t>
            </w:r>
          </w:p>
        </w:tc>
        <w:tc>
          <w:tcPr>
            <w:tcW w:w="2952" w:type="dxa"/>
            <w:shd w:val="clear" w:color="auto" w:fill="auto"/>
          </w:tcPr>
          <w:p w14:paraId="4F290475" w14:textId="77777777" w:rsidR="0035723F" w:rsidRPr="00946B66" w:rsidRDefault="0035723F" w:rsidP="002E781D">
            <w:r w:rsidRPr="00946B66">
              <w:t>Why is the character doing that?</w:t>
            </w:r>
          </w:p>
        </w:tc>
      </w:tr>
      <w:tr w:rsidR="0035723F" w:rsidRPr="00946B66" w14:paraId="28DFEEA6" w14:textId="77777777" w:rsidTr="0035723F">
        <w:trPr>
          <w:jc w:val="center"/>
        </w:trPr>
        <w:tc>
          <w:tcPr>
            <w:tcW w:w="2952" w:type="dxa"/>
            <w:shd w:val="clear" w:color="auto" w:fill="auto"/>
          </w:tcPr>
          <w:p w14:paraId="62E8FEDD" w14:textId="77777777" w:rsidR="0035723F" w:rsidRPr="00946B66" w:rsidRDefault="0035723F" w:rsidP="002E781D">
            <w:pPr>
              <w:jc w:val="center"/>
            </w:pPr>
          </w:p>
          <w:p w14:paraId="1F864B50" w14:textId="77777777" w:rsidR="0035723F" w:rsidRPr="00946B66" w:rsidRDefault="0035723F" w:rsidP="002E781D">
            <w:pPr>
              <w:jc w:val="center"/>
            </w:pPr>
          </w:p>
          <w:p w14:paraId="7E040C88" w14:textId="77777777" w:rsidR="0035723F" w:rsidRPr="00946B66" w:rsidRDefault="0035723F" w:rsidP="002E781D">
            <w:pPr>
              <w:jc w:val="center"/>
            </w:pPr>
            <w:r w:rsidRPr="00946B66">
              <w:t>Aha Moment</w:t>
            </w:r>
          </w:p>
          <w:p w14:paraId="7C61C0C1" w14:textId="77777777" w:rsidR="0035723F" w:rsidRPr="00946B66" w:rsidRDefault="0035723F" w:rsidP="002E781D">
            <w:pPr>
              <w:jc w:val="center"/>
            </w:pPr>
          </w:p>
          <w:p w14:paraId="4D2C95FD" w14:textId="77777777" w:rsidR="0035723F" w:rsidRPr="00946B66" w:rsidRDefault="0035723F" w:rsidP="002E781D">
            <w:pPr>
              <w:jc w:val="center"/>
            </w:pPr>
            <w:r>
              <w:t>AHA</w:t>
            </w:r>
          </w:p>
        </w:tc>
        <w:tc>
          <w:tcPr>
            <w:tcW w:w="2952" w:type="dxa"/>
            <w:shd w:val="clear" w:color="auto" w:fill="auto"/>
          </w:tcPr>
          <w:p w14:paraId="4282D7B6" w14:textId="77777777" w:rsidR="0035723F" w:rsidRPr="00946B66" w:rsidRDefault="0035723F" w:rsidP="002E781D">
            <w:r w:rsidRPr="00946B66">
              <w:t xml:space="preserve">The character realizes or starts to realize something that changes his or her actions or thinking. </w:t>
            </w:r>
          </w:p>
        </w:tc>
        <w:tc>
          <w:tcPr>
            <w:tcW w:w="2952" w:type="dxa"/>
            <w:shd w:val="clear" w:color="auto" w:fill="auto"/>
          </w:tcPr>
          <w:p w14:paraId="309A41ED" w14:textId="77777777" w:rsidR="0035723F" w:rsidRPr="00946B66" w:rsidRDefault="0035723F" w:rsidP="002E781D">
            <w:r w:rsidRPr="00946B66">
              <w:t>How might this change things?</w:t>
            </w:r>
          </w:p>
        </w:tc>
      </w:tr>
      <w:tr w:rsidR="0035723F" w:rsidRPr="00946B66" w14:paraId="24B9D002" w14:textId="77777777" w:rsidTr="0035723F">
        <w:trPr>
          <w:jc w:val="center"/>
        </w:trPr>
        <w:tc>
          <w:tcPr>
            <w:tcW w:w="2952" w:type="dxa"/>
            <w:shd w:val="clear" w:color="auto" w:fill="auto"/>
          </w:tcPr>
          <w:p w14:paraId="31D33012" w14:textId="77777777" w:rsidR="0035723F" w:rsidRPr="00946B66" w:rsidRDefault="0035723F" w:rsidP="002E781D">
            <w:pPr>
              <w:jc w:val="center"/>
            </w:pPr>
          </w:p>
          <w:p w14:paraId="0DE7ED3F" w14:textId="77777777" w:rsidR="0035723F" w:rsidRPr="00946B66" w:rsidRDefault="0035723F" w:rsidP="002E781D">
            <w:pPr>
              <w:jc w:val="center"/>
            </w:pPr>
          </w:p>
          <w:p w14:paraId="15854109" w14:textId="77777777" w:rsidR="0035723F" w:rsidRPr="00946B66" w:rsidRDefault="0035723F" w:rsidP="002E781D">
            <w:pPr>
              <w:jc w:val="center"/>
            </w:pPr>
            <w:r w:rsidRPr="00946B66">
              <w:t>Tough Questions</w:t>
            </w:r>
          </w:p>
          <w:p w14:paraId="341CC41F" w14:textId="77777777" w:rsidR="0035723F" w:rsidRPr="00946B66" w:rsidRDefault="0035723F" w:rsidP="002E781D">
            <w:pPr>
              <w:jc w:val="center"/>
            </w:pPr>
          </w:p>
          <w:p w14:paraId="4E9CA889" w14:textId="77777777" w:rsidR="0035723F" w:rsidRPr="00946B66" w:rsidRDefault="0035723F" w:rsidP="002E781D">
            <w:pPr>
              <w:jc w:val="center"/>
            </w:pPr>
          </w:p>
          <w:p w14:paraId="6AFA705A" w14:textId="77777777" w:rsidR="0035723F" w:rsidRPr="00946B66" w:rsidRDefault="0035723F" w:rsidP="002E781D">
            <w:pPr>
              <w:jc w:val="center"/>
            </w:pPr>
            <w:r w:rsidRPr="00946B66">
              <w:t>TQ</w:t>
            </w:r>
          </w:p>
        </w:tc>
        <w:tc>
          <w:tcPr>
            <w:tcW w:w="2952" w:type="dxa"/>
            <w:shd w:val="clear" w:color="auto" w:fill="auto"/>
          </w:tcPr>
          <w:p w14:paraId="24B50BB5" w14:textId="77777777" w:rsidR="0035723F" w:rsidRPr="00946B66" w:rsidRDefault="0035723F" w:rsidP="002E781D">
            <w:r w:rsidRPr="00946B66">
              <w:t xml:space="preserve">The character asks a tough question that reveals his or her concerns. </w:t>
            </w:r>
          </w:p>
          <w:p w14:paraId="508EDE84" w14:textId="77777777" w:rsidR="0035723F" w:rsidRPr="00946B66" w:rsidRDefault="0035723F" w:rsidP="002E781D">
            <w:pPr>
              <w:jc w:val="center"/>
            </w:pPr>
          </w:p>
          <w:p w14:paraId="13FB5DE6" w14:textId="77777777" w:rsidR="0035723F" w:rsidRPr="00946B66" w:rsidRDefault="0035723F" w:rsidP="002E781D"/>
        </w:tc>
        <w:tc>
          <w:tcPr>
            <w:tcW w:w="2952" w:type="dxa"/>
            <w:shd w:val="clear" w:color="auto" w:fill="auto"/>
          </w:tcPr>
          <w:p w14:paraId="2D4E0245" w14:textId="77777777" w:rsidR="0035723F" w:rsidRPr="00946B66" w:rsidRDefault="0035723F" w:rsidP="002E781D">
            <w:r w:rsidRPr="00946B66">
              <w:t>What does the question make me wonder about?</w:t>
            </w:r>
          </w:p>
        </w:tc>
      </w:tr>
      <w:tr w:rsidR="0035723F" w:rsidRPr="00946B66" w14:paraId="4635AB45" w14:textId="77777777" w:rsidTr="0035723F">
        <w:trPr>
          <w:jc w:val="center"/>
        </w:trPr>
        <w:tc>
          <w:tcPr>
            <w:tcW w:w="2952" w:type="dxa"/>
            <w:shd w:val="clear" w:color="auto" w:fill="auto"/>
          </w:tcPr>
          <w:p w14:paraId="076DA663" w14:textId="77777777" w:rsidR="0035723F" w:rsidRPr="00946B66" w:rsidRDefault="0035723F" w:rsidP="002E781D">
            <w:pPr>
              <w:jc w:val="center"/>
            </w:pPr>
          </w:p>
          <w:p w14:paraId="1494C649" w14:textId="77777777" w:rsidR="0035723F" w:rsidRPr="00946B66" w:rsidRDefault="0035723F" w:rsidP="002E781D">
            <w:pPr>
              <w:jc w:val="center"/>
            </w:pPr>
          </w:p>
          <w:p w14:paraId="2A879957" w14:textId="77777777" w:rsidR="0035723F" w:rsidRPr="00946B66" w:rsidRDefault="0035723F" w:rsidP="002E781D">
            <w:pPr>
              <w:jc w:val="center"/>
            </w:pPr>
            <w:r w:rsidRPr="00946B66">
              <w:t>Words from the Wise</w:t>
            </w:r>
          </w:p>
          <w:p w14:paraId="2F1268A3" w14:textId="77777777" w:rsidR="0035723F" w:rsidRPr="00946B66" w:rsidRDefault="0035723F" w:rsidP="002E781D">
            <w:pPr>
              <w:jc w:val="center"/>
            </w:pPr>
          </w:p>
          <w:p w14:paraId="7044FA5F" w14:textId="77777777" w:rsidR="0035723F" w:rsidRPr="00946B66" w:rsidRDefault="0035723F" w:rsidP="002E781D">
            <w:pPr>
              <w:jc w:val="center"/>
            </w:pPr>
          </w:p>
          <w:p w14:paraId="21460174" w14:textId="77777777" w:rsidR="0035723F" w:rsidRPr="00946B66" w:rsidRDefault="0035723F" w:rsidP="002E781D">
            <w:pPr>
              <w:jc w:val="center"/>
            </w:pPr>
            <w:r w:rsidRPr="00946B66">
              <w:t>WW</w:t>
            </w:r>
          </w:p>
        </w:tc>
        <w:tc>
          <w:tcPr>
            <w:tcW w:w="2952" w:type="dxa"/>
            <w:shd w:val="clear" w:color="auto" w:fill="auto"/>
          </w:tcPr>
          <w:p w14:paraId="15B28B32" w14:textId="77777777" w:rsidR="0035723F" w:rsidRPr="00946B66" w:rsidRDefault="0035723F" w:rsidP="002E781D">
            <w:r w:rsidRPr="00946B66">
              <w:t xml:space="preserve">An older character (mentor, advisory, parent, etc.) gives advice or insight to another character. </w:t>
            </w:r>
          </w:p>
          <w:p w14:paraId="7D92BEA6" w14:textId="77777777" w:rsidR="0035723F" w:rsidRPr="00946B66" w:rsidRDefault="0035723F" w:rsidP="002E781D"/>
        </w:tc>
        <w:tc>
          <w:tcPr>
            <w:tcW w:w="2952" w:type="dxa"/>
            <w:shd w:val="clear" w:color="auto" w:fill="auto"/>
          </w:tcPr>
          <w:p w14:paraId="01A8DD12" w14:textId="77777777" w:rsidR="0035723F" w:rsidRPr="00946B66" w:rsidRDefault="0035723F" w:rsidP="002E781D">
            <w:r w:rsidRPr="00946B66">
              <w:t>What the life lesson?</w:t>
            </w:r>
          </w:p>
        </w:tc>
      </w:tr>
      <w:tr w:rsidR="0035723F" w:rsidRPr="00946B66" w14:paraId="6B1D41D4" w14:textId="77777777" w:rsidTr="0035723F">
        <w:trPr>
          <w:jc w:val="center"/>
        </w:trPr>
        <w:tc>
          <w:tcPr>
            <w:tcW w:w="2952" w:type="dxa"/>
            <w:shd w:val="clear" w:color="auto" w:fill="auto"/>
          </w:tcPr>
          <w:p w14:paraId="13F84498" w14:textId="77777777" w:rsidR="0035723F" w:rsidRPr="00946B66" w:rsidRDefault="0035723F" w:rsidP="002E781D">
            <w:pPr>
              <w:jc w:val="center"/>
            </w:pPr>
          </w:p>
          <w:p w14:paraId="366C47F2" w14:textId="77777777" w:rsidR="0035723F" w:rsidRPr="00946B66" w:rsidRDefault="0035723F" w:rsidP="002E781D">
            <w:pPr>
              <w:jc w:val="center"/>
            </w:pPr>
          </w:p>
          <w:p w14:paraId="7310E8C0" w14:textId="77777777" w:rsidR="0035723F" w:rsidRPr="00946B66" w:rsidRDefault="0035723F" w:rsidP="002E781D">
            <w:pPr>
              <w:jc w:val="center"/>
            </w:pPr>
            <w:proofErr w:type="gramStart"/>
            <w:r w:rsidRPr="00946B66">
              <w:t>Again</w:t>
            </w:r>
            <w:proofErr w:type="gramEnd"/>
            <w:r w:rsidRPr="00946B66">
              <w:t xml:space="preserve"> and Again</w:t>
            </w:r>
          </w:p>
          <w:p w14:paraId="6ABE05C8" w14:textId="77777777" w:rsidR="0035723F" w:rsidRPr="00946B66" w:rsidRDefault="0035723F" w:rsidP="002E781D">
            <w:pPr>
              <w:jc w:val="center"/>
            </w:pPr>
          </w:p>
          <w:p w14:paraId="16F0C990" w14:textId="77777777" w:rsidR="0035723F" w:rsidRPr="00946B66" w:rsidRDefault="0035723F" w:rsidP="002E781D">
            <w:pPr>
              <w:jc w:val="center"/>
            </w:pPr>
            <w:r w:rsidRPr="00946B66">
              <w:t>AA</w:t>
            </w:r>
          </w:p>
        </w:tc>
        <w:tc>
          <w:tcPr>
            <w:tcW w:w="2952" w:type="dxa"/>
            <w:shd w:val="clear" w:color="auto" w:fill="auto"/>
          </w:tcPr>
          <w:p w14:paraId="2E714F1D" w14:textId="77777777" w:rsidR="0035723F" w:rsidRPr="00946B66" w:rsidRDefault="0035723F" w:rsidP="002E781D">
            <w:r w:rsidRPr="00946B66">
              <w:t xml:space="preserve">The author keeps bringing up the same image, phrase, or reference. </w:t>
            </w:r>
          </w:p>
          <w:p w14:paraId="4BF4CF0C" w14:textId="77777777" w:rsidR="0035723F" w:rsidRPr="00946B66" w:rsidRDefault="0035723F" w:rsidP="002E781D"/>
        </w:tc>
        <w:tc>
          <w:tcPr>
            <w:tcW w:w="2952" w:type="dxa"/>
            <w:shd w:val="clear" w:color="auto" w:fill="auto"/>
          </w:tcPr>
          <w:p w14:paraId="09B7CC17" w14:textId="77777777" w:rsidR="0035723F" w:rsidRPr="00946B66" w:rsidRDefault="0035723F" w:rsidP="002E781D">
            <w:r w:rsidRPr="00946B66">
              <w:t>Why does this keep showing up again and again?</w:t>
            </w:r>
          </w:p>
        </w:tc>
      </w:tr>
      <w:tr w:rsidR="0035723F" w:rsidRPr="00946B66" w14:paraId="11844B87" w14:textId="77777777" w:rsidTr="0035723F">
        <w:trPr>
          <w:jc w:val="center"/>
        </w:trPr>
        <w:tc>
          <w:tcPr>
            <w:tcW w:w="2952" w:type="dxa"/>
            <w:shd w:val="clear" w:color="auto" w:fill="auto"/>
          </w:tcPr>
          <w:p w14:paraId="5C735A0D" w14:textId="77777777" w:rsidR="0035723F" w:rsidRPr="00946B66" w:rsidRDefault="0035723F" w:rsidP="002E781D">
            <w:pPr>
              <w:jc w:val="center"/>
            </w:pPr>
          </w:p>
          <w:p w14:paraId="50527E43" w14:textId="77777777" w:rsidR="0035723F" w:rsidRPr="00946B66" w:rsidRDefault="0035723F" w:rsidP="002E781D">
            <w:pPr>
              <w:jc w:val="center"/>
            </w:pPr>
          </w:p>
          <w:p w14:paraId="07C2AC81" w14:textId="77777777" w:rsidR="0035723F" w:rsidRPr="00946B66" w:rsidRDefault="0035723F" w:rsidP="002E781D">
            <w:pPr>
              <w:jc w:val="center"/>
            </w:pPr>
            <w:r w:rsidRPr="00946B66">
              <w:t>Memory Moment</w:t>
            </w:r>
          </w:p>
          <w:p w14:paraId="5260945F" w14:textId="77777777" w:rsidR="0035723F" w:rsidRPr="00946B66" w:rsidRDefault="0035723F" w:rsidP="002E781D">
            <w:pPr>
              <w:jc w:val="center"/>
            </w:pPr>
          </w:p>
          <w:p w14:paraId="5E28F39A" w14:textId="77777777" w:rsidR="0035723F" w:rsidRPr="00946B66" w:rsidRDefault="0035723F" w:rsidP="002E781D">
            <w:pPr>
              <w:jc w:val="center"/>
            </w:pPr>
            <w:r w:rsidRPr="00946B66">
              <w:t>MM</w:t>
            </w:r>
          </w:p>
        </w:tc>
        <w:tc>
          <w:tcPr>
            <w:tcW w:w="2952" w:type="dxa"/>
            <w:shd w:val="clear" w:color="auto" w:fill="auto"/>
          </w:tcPr>
          <w:p w14:paraId="641634C8" w14:textId="77777777" w:rsidR="0035723F" w:rsidRPr="00946B66" w:rsidRDefault="0035723F" w:rsidP="002E781D">
            <w:r w:rsidRPr="00946B66">
              <w:t xml:space="preserve">The author interrupts the flow of the story by letting the character remember something. </w:t>
            </w:r>
          </w:p>
          <w:p w14:paraId="42F3D4B1" w14:textId="77777777" w:rsidR="0035723F" w:rsidRPr="00946B66" w:rsidRDefault="0035723F" w:rsidP="002E781D"/>
        </w:tc>
        <w:tc>
          <w:tcPr>
            <w:tcW w:w="2952" w:type="dxa"/>
            <w:shd w:val="clear" w:color="auto" w:fill="auto"/>
          </w:tcPr>
          <w:p w14:paraId="1F3363B1" w14:textId="77777777" w:rsidR="0035723F" w:rsidRPr="00946B66" w:rsidRDefault="0035723F" w:rsidP="002E781D">
            <w:r w:rsidRPr="00946B66">
              <w:t>Why would this memory be important?</w:t>
            </w:r>
          </w:p>
        </w:tc>
      </w:tr>
    </w:tbl>
    <w:p w14:paraId="04A4D918" w14:textId="77777777" w:rsidR="007E111A" w:rsidRDefault="007E111A" w:rsidP="0035723F">
      <w:pPr>
        <w:jc w:val="center"/>
      </w:pPr>
    </w:p>
    <w:p w14:paraId="3C0236FA" w14:textId="77777777" w:rsidR="00152B57" w:rsidRDefault="0035723F" w:rsidP="009246B1">
      <w:r>
        <w:tab/>
      </w:r>
    </w:p>
    <w:p w14:paraId="7E8B73B1" w14:textId="77777777" w:rsidR="00152B57" w:rsidRDefault="00152B57" w:rsidP="009246B1"/>
    <w:p w14:paraId="46E24855" w14:textId="77777777" w:rsidR="00152B57" w:rsidRDefault="00152B57" w:rsidP="009246B1"/>
    <w:p w14:paraId="71FDC89B" w14:textId="77777777" w:rsidR="00152B57" w:rsidRDefault="00152B57" w:rsidP="009246B1"/>
    <w:p w14:paraId="3005D972" w14:textId="77777777" w:rsidR="00152B57" w:rsidRDefault="00152B57" w:rsidP="009246B1"/>
    <w:p w14:paraId="6B73BD0F" w14:textId="77777777" w:rsidR="00152B57" w:rsidRDefault="00152B57" w:rsidP="009246B1"/>
    <w:p w14:paraId="5228CFB3" w14:textId="77777777" w:rsidR="00152B57" w:rsidRDefault="00152B57" w:rsidP="009246B1"/>
    <w:p w14:paraId="02B4EB8F" w14:textId="77777777" w:rsidR="00152B57" w:rsidRDefault="00152B57" w:rsidP="009246B1"/>
    <w:p w14:paraId="572A8162" w14:textId="5002C450" w:rsidR="00152B57" w:rsidRDefault="00152B57" w:rsidP="00152B5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Book Noting / Annotation Guide </w:t>
      </w:r>
      <w:r w:rsidRPr="00152B57">
        <w:rPr>
          <w:b/>
          <w:i/>
          <w:sz w:val="36"/>
          <w:szCs w:val="36"/>
        </w:rPr>
        <w:t>Non-Fiction</w:t>
      </w:r>
    </w:p>
    <w:p w14:paraId="62C4D098" w14:textId="77777777" w:rsidR="00152B57" w:rsidRDefault="00152B57" w:rsidP="00152B57">
      <w:pPr>
        <w:jc w:val="center"/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52B57" w14:paraId="26652788" w14:textId="77777777" w:rsidTr="00D660AC">
        <w:tc>
          <w:tcPr>
            <w:tcW w:w="2952" w:type="dxa"/>
          </w:tcPr>
          <w:p w14:paraId="14B27F78" w14:textId="77777777" w:rsidR="00152B57" w:rsidRDefault="00152B57" w:rsidP="00D660AC">
            <w:pPr>
              <w:jc w:val="center"/>
            </w:pPr>
            <w:r>
              <w:t>Sign Post</w:t>
            </w:r>
          </w:p>
        </w:tc>
        <w:tc>
          <w:tcPr>
            <w:tcW w:w="2952" w:type="dxa"/>
          </w:tcPr>
          <w:p w14:paraId="1ED0E388" w14:textId="77777777" w:rsidR="00152B57" w:rsidRDefault="00152B57" w:rsidP="00D660AC">
            <w:pPr>
              <w:jc w:val="center"/>
            </w:pPr>
            <w:r>
              <w:t>Definition</w:t>
            </w:r>
          </w:p>
        </w:tc>
        <w:tc>
          <w:tcPr>
            <w:tcW w:w="2952" w:type="dxa"/>
          </w:tcPr>
          <w:p w14:paraId="4EB59014" w14:textId="77777777" w:rsidR="00152B57" w:rsidRDefault="00152B57" w:rsidP="00D660AC">
            <w:pPr>
              <w:jc w:val="center"/>
            </w:pPr>
            <w:r>
              <w:t>The Questions that Follows</w:t>
            </w:r>
          </w:p>
        </w:tc>
      </w:tr>
      <w:tr w:rsidR="00152B57" w14:paraId="358E579D" w14:textId="77777777" w:rsidTr="00D660AC">
        <w:tc>
          <w:tcPr>
            <w:tcW w:w="2952" w:type="dxa"/>
          </w:tcPr>
          <w:p w14:paraId="11AA6533" w14:textId="77777777" w:rsidR="00152B57" w:rsidRDefault="00152B57" w:rsidP="00D660AC">
            <w:pPr>
              <w:jc w:val="center"/>
            </w:pPr>
          </w:p>
          <w:p w14:paraId="50F9125E" w14:textId="77777777" w:rsidR="00152B57" w:rsidRDefault="00152B57" w:rsidP="00D660AC">
            <w:pPr>
              <w:jc w:val="center"/>
            </w:pPr>
          </w:p>
          <w:p w14:paraId="7E428CDE" w14:textId="77777777" w:rsidR="00152B57" w:rsidRDefault="00152B57" w:rsidP="00D660AC">
            <w:pPr>
              <w:jc w:val="center"/>
            </w:pPr>
            <w:r>
              <w:t>Contrasts and Contractions</w:t>
            </w:r>
          </w:p>
          <w:p w14:paraId="5A230FFE" w14:textId="77777777" w:rsidR="00152B57" w:rsidRDefault="00152B57" w:rsidP="00D660AC">
            <w:pPr>
              <w:jc w:val="center"/>
            </w:pPr>
          </w:p>
          <w:p w14:paraId="0E295A1E" w14:textId="77777777" w:rsidR="00152B57" w:rsidRDefault="00152B57" w:rsidP="00D660AC">
            <w:pPr>
              <w:jc w:val="center"/>
            </w:pPr>
            <w:r>
              <w:t>CC</w:t>
            </w:r>
          </w:p>
        </w:tc>
        <w:tc>
          <w:tcPr>
            <w:tcW w:w="2952" w:type="dxa"/>
          </w:tcPr>
          <w:p w14:paraId="6372F861" w14:textId="77777777" w:rsidR="00152B57" w:rsidRDefault="00152B57" w:rsidP="00D660AC">
            <w:r>
              <w:t xml:space="preserve">When the writer presents something that contradicts what you know or think, or when the writer shows you a sharp contrast between people, groups, or ideas </w:t>
            </w:r>
          </w:p>
        </w:tc>
        <w:tc>
          <w:tcPr>
            <w:tcW w:w="2952" w:type="dxa"/>
          </w:tcPr>
          <w:p w14:paraId="4CAF8604" w14:textId="77777777" w:rsidR="00152B57" w:rsidRDefault="00152B57" w:rsidP="00152B57">
            <w:pPr>
              <w:numPr>
                <w:ilvl w:val="0"/>
                <w:numId w:val="7"/>
              </w:numPr>
            </w:pPr>
            <w:r>
              <w:t>How is this a contrast and contradiction?</w:t>
            </w:r>
          </w:p>
          <w:p w14:paraId="04B52D0F" w14:textId="77777777" w:rsidR="00152B57" w:rsidRDefault="00152B57" w:rsidP="00152B57">
            <w:pPr>
              <w:numPr>
                <w:ilvl w:val="0"/>
                <w:numId w:val="7"/>
              </w:numPr>
            </w:pPr>
            <w:r>
              <w:t>What does this make me wonder about?</w:t>
            </w:r>
          </w:p>
        </w:tc>
      </w:tr>
      <w:tr w:rsidR="00152B57" w14:paraId="299742F5" w14:textId="77777777" w:rsidTr="00D660AC">
        <w:tc>
          <w:tcPr>
            <w:tcW w:w="2952" w:type="dxa"/>
          </w:tcPr>
          <w:p w14:paraId="30C40099" w14:textId="77777777" w:rsidR="00152B57" w:rsidRDefault="00152B57" w:rsidP="00D660AC">
            <w:pPr>
              <w:jc w:val="center"/>
            </w:pPr>
          </w:p>
          <w:p w14:paraId="6A57A9E6" w14:textId="77777777" w:rsidR="00152B57" w:rsidRDefault="00152B57" w:rsidP="00D660AC">
            <w:pPr>
              <w:jc w:val="center"/>
            </w:pPr>
          </w:p>
          <w:p w14:paraId="401DBEDC" w14:textId="77777777" w:rsidR="00152B57" w:rsidRDefault="00152B57" w:rsidP="00D660AC">
            <w:pPr>
              <w:jc w:val="center"/>
            </w:pPr>
            <w:r>
              <w:t>Absolute or Extreme Language</w:t>
            </w:r>
          </w:p>
          <w:p w14:paraId="502FE3C0" w14:textId="77777777" w:rsidR="00152B57" w:rsidRDefault="00152B57" w:rsidP="00D660AC">
            <w:pPr>
              <w:jc w:val="center"/>
            </w:pPr>
          </w:p>
          <w:p w14:paraId="584110D2" w14:textId="77777777" w:rsidR="00152B57" w:rsidRDefault="00152B57" w:rsidP="00D660AC">
            <w:pPr>
              <w:jc w:val="center"/>
            </w:pPr>
          </w:p>
          <w:p w14:paraId="532F1A7C" w14:textId="77777777" w:rsidR="00152B57" w:rsidRDefault="00152B57" w:rsidP="00D660AC">
            <w:pPr>
              <w:jc w:val="center"/>
            </w:pPr>
            <w:r>
              <w:t>EL</w:t>
            </w:r>
          </w:p>
        </w:tc>
        <w:tc>
          <w:tcPr>
            <w:tcW w:w="2952" w:type="dxa"/>
          </w:tcPr>
          <w:p w14:paraId="5117EADA" w14:textId="77777777" w:rsidR="00152B57" w:rsidRDefault="00152B57" w:rsidP="00D660AC">
            <w:r>
              <w:t>When the author makes a statement that allows for no interpretation or seems unreasonable (USES words like always, never etc..)</w:t>
            </w:r>
          </w:p>
        </w:tc>
        <w:tc>
          <w:tcPr>
            <w:tcW w:w="2952" w:type="dxa"/>
          </w:tcPr>
          <w:p w14:paraId="1D9984F0" w14:textId="77777777" w:rsidR="00152B57" w:rsidRDefault="00152B57" w:rsidP="00152B57">
            <w:pPr>
              <w:numPr>
                <w:ilvl w:val="0"/>
                <w:numId w:val="8"/>
              </w:numPr>
            </w:pPr>
            <w:r>
              <w:t>What does it mean?</w:t>
            </w:r>
          </w:p>
          <w:p w14:paraId="258DB990" w14:textId="77777777" w:rsidR="00152B57" w:rsidRDefault="00152B57" w:rsidP="00D660AC">
            <w:pPr>
              <w:ind w:left="720"/>
            </w:pPr>
          </w:p>
          <w:p w14:paraId="4914A300" w14:textId="77777777" w:rsidR="00152B57" w:rsidRDefault="00152B57" w:rsidP="00152B57">
            <w:pPr>
              <w:numPr>
                <w:ilvl w:val="0"/>
                <w:numId w:val="8"/>
              </w:numPr>
            </w:pPr>
            <w:r>
              <w:t>What is it showing?</w:t>
            </w:r>
          </w:p>
          <w:p w14:paraId="37BE2119" w14:textId="77777777" w:rsidR="00152B57" w:rsidRDefault="00152B57" w:rsidP="00D660AC"/>
          <w:p w14:paraId="14089DB7" w14:textId="77777777" w:rsidR="00152B57" w:rsidRDefault="00152B57" w:rsidP="00152B57">
            <w:pPr>
              <w:numPr>
                <w:ilvl w:val="0"/>
                <w:numId w:val="8"/>
              </w:numPr>
            </w:pPr>
            <w:r>
              <w:t>Why did the author use this language?</w:t>
            </w:r>
          </w:p>
        </w:tc>
      </w:tr>
      <w:tr w:rsidR="00152B57" w14:paraId="27DBD4A0" w14:textId="77777777" w:rsidTr="00D660AC">
        <w:tc>
          <w:tcPr>
            <w:tcW w:w="2952" w:type="dxa"/>
          </w:tcPr>
          <w:p w14:paraId="2AF083CD" w14:textId="77777777" w:rsidR="00152B57" w:rsidRDefault="00152B57" w:rsidP="00D660AC">
            <w:pPr>
              <w:jc w:val="center"/>
            </w:pPr>
          </w:p>
          <w:p w14:paraId="67FD1E4C" w14:textId="77777777" w:rsidR="00152B57" w:rsidRDefault="00152B57" w:rsidP="00D660AC">
            <w:pPr>
              <w:jc w:val="center"/>
            </w:pPr>
          </w:p>
          <w:p w14:paraId="748026BE" w14:textId="77777777" w:rsidR="00152B57" w:rsidRDefault="00152B57" w:rsidP="00D660AC">
            <w:pPr>
              <w:jc w:val="center"/>
            </w:pPr>
            <w:r>
              <w:t>Numbers and Stats</w:t>
            </w:r>
          </w:p>
          <w:p w14:paraId="735B3EC2" w14:textId="77777777" w:rsidR="00152B57" w:rsidRDefault="00152B57" w:rsidP="00D660AC">
            <w:pPr>
              <w:jc w:val="center"/>
            </w:pPr>
          </w:p>
          <w:p w14:paraId="0E837C82" w14:textId="77777777" w:rsidR="00152B57" w:rsidRDefault="00152B57" w:rsidP="00D660AC">
            <w:pPr>
              <w:jc w:val="center"/>
            </w:pPr>
          </w:p>
          <w:p w14:paraId="654C4D95" w14:textId="77777777" w:rsidR="00152B57" w:rsidRDefault="00152B57" w:rsidP="00D660AC">
            <w:pPr>
              <w:jc w:val="center"/>
            </w:pPr>
          </w:p>
          <w:p w14:paraId="3B493C79" w14:textId="77777777" w:rsidR="00152B57" w:rsidRDefault="00152B57" w:rsidP="00D660AC">
            <w:pPr>
              <w:jc w:val="center"/>
            </w:pPr>
          </w:p>
          <w:p w14:paraId="03A1C4A7" w14:textId="77777777" w:rsidR="00152B57" w:rsidRDefault="00152B57" w:rsidP="00D660AC">
            <w:pPr>
              <w:jc w:val="center"/>
            </w:pPr>
            <w:r>
              <w:t>#’s</w:t>
            </w:r>
          </w:p>
        </w:tc>
        <w:tc>
          <w:tcPr>
            <w:tcW w:w="2952" w:type="dxa"/>
          </w:tcPr>
          <w:p w14:paraId="7001F436" w14:textId="77777777" w:rsidR="00152B57" w:rsidRDefault="00152B57" w:rsidP="00D660AC">
            <w:pPr>
              <w:jc w:val="center"/>
            </w:pPr>
            <w:r>
              <w:t>When the author uses specific numbers or statistical information.</w:t>
            </w:r>
          </w:p>
          <w:p w14:paraId="1602A8A4" w14:textId="77777777" w:rsidR="00152B57" w:rsidRDefault="00152B57" w:rsidP="00D660AC"/>
        </w:tc>
        <w:tc>
          <w:tcPr>
            <w:tcW w:w="2952" w:type="dxa"/>
          </w:tcPr>
          <w:p w14:paraId="7F0C5A24" w14:textId="77777777" w:rsidR="00152B57" w:rsidRDefault="00152B57" w:rsidP="00152B57">
            <w:pPr>
              <w:numPr>
                <w:ilvl w:val="0"/>
                <w:numId w:val="9"/>
              </w:numPr>
            </w:pPr>
            <w:r>
              <w:t>Why did the author use these numbers?</w:t>
            </w:r>
          </w:p>
          <w:p w14:paraId="17EB0A9F" w14:textId="77777777" w:rsidR="00152B57" w:rsidRDefault="00152B57" w:rsidP="00D660AC">
            <w:pPr>
              <w:ind w:left="720"/>
            </w:pPr>
          </w:p>
          <w:p w14:paraId="2F032CD6" w14:textId="77777777" w:rsidR="00152B57" w:rsidRDefault="00152B57" w:rsidP="00152B57">
            <w:pPr>
              <w:numPr>
                <w:ilvl w:val="0"/>
                <w:numId w:val="9"/>
              </w:numPr>
            </w:pPr>
            <w:r>
              <w:t>What does it add/ show in regards to the main idea?</w:t>
            </w:r>
          </w:p>
        </w:tc>
      </w:tr>
      <w:tr w:rsidR="00152B57" w14:paraId="7DE4AE8E" w14:textId="77777777" w:rsidTr="00D660AC">
        <w:tc>
          <w:tcPr>
            <w:tcW w:w="2952" w:type="dxa"/>
          </w:tcPr>
          <w:p w14:paraId="3778D185" w14:textId="77777777" w:rsidR="00152B57" w:rsidRDefault="00152B57" w:rsidP="00D660AC">
            <w:pPr>
              <w:jc w:val="center"/>
            </w:pPr>
          </w:p>
          <w:p w14:paraId="310ABB87" w14:textId="77777777" w:rsidR="00152B57" w:rsidRDefault="00152B57" w:rsidP="00D660AC">
            <w:pPr>
              <w:jc w:val="center"/>
            </w:pPr>
          </w:p>
          <w:p w14:paraId="03C8E637" w14:textId="77777777" w:rsidR="00152B57" w:rsidRDefault="00152B57" w:rsidP="00D660AC">
            <w:pPr>
              <w:jc w:val="center"/>
            </w:pPr>
            <w:r>
              <w:t>Quoted Words</w:t>
            </w:r>
          </w:p>
          <w:p w14:paraId="4D3479FC" w14:textId="77777777" w:rsidR="00152B57" w:rsidRDefault="00152B57" w:rsidP="00D660AC">
            <w:pPr>
              <w:jc w:val="center"/>
            </w:pPr>
          </w:p>
          <w:p w14:paraId="7138A69D" w14:textId="77777777" w:rsidR="00152B57" w:rsidRDefault="00152B57" w:rsidP="00D660AC">
            <w:pPr>
              <w:jc w:val="center"/>
            </w:pPr>
          </w:p>
          <w:p w14:paraId="255CCEB8" w14:textId="77777777" w:rsidR="00152B57" w:rsidRDefault="00152B57" w:rsidP="00D660AC">
            <w:pPr>
              <w:jc w:val="center"/>
            </w:pPr>
            <w:r>
              <w:t>QW</w:t>
            </w:r>
          </w:p>
          <w:p w14:paraId="74734215" w14:textId="77777777" w:rsidR="00152B57" w:rsidRDefault="00152B57" w:rsidP="00D660AC">
            <w:pPr>
              <w:jc w:val="center"/>
            </w:pPr>
          </w:p>
          <w:p w14:paraId="04BB0649" w14:textId="77777777" w:rsidR="00152B57" w:rsidRDefault="00152B57" w:rsidP="00D660AC">
            <w:pPr>
              <w:jc w:val="center"/>
            </w:pPr>
          </w:p>
        </w:tc>
        <w:tc>
          <w:tcPr>
            <w:tcW w:w="2952" w:type="dxa"/>
          </w:tcPr>
          <w:p w14:paraId="15ECCC4E" w14:textId="77777777" w:rsidR="00152B57" w:rsidRDefault="00152B57" w:rsidP="00D660AC">
            <w:r>
              <w:t>When the author chooses to quote someone</w:t>
            </w:r>
          </w:p>
        </w:tc>
        <w:tc>
          <w:tcPr>
            <w:tcW w:w="2952" w:type="dxa"/>
          </w:tcPr>
          <w:p w14:paraId="38667F23" w14:textId="77777777" w:rsidR="00152B57" w:rsidRDefault="00152B57" w:rsidP="00152B57">
            <w:pPr>
              <w:numPr>
                <w:ilvl w:val="0"/>
                <w:numId w:val="5"/>
              </w:numPr>
            </w:pPr>
            <w:r>
              <w:t>Who was quoted?</w:t>
            </w:r>
          </w:p>
          <w:p w14:paraId="4F284166" w14:textId="77777777" w:rsidR="00152B57" w:rsidRDefault="00152B57" w:rsidP="00D660AC">
            <w:pPr>
              <w:ind w:left="720"/>
            </w:pPr>
          </w:p>
          <w:p w14:paraId="5661BE2B" w14:textId="77777777" w:rsidR="00152B57" w:rsidRDefault="00152B57" w:rsidP="00152B57">
            <w:pPr>
              <w:numPr>
                <w:ilvl w:val="0"/>
                <w:numId w:val="5"/>
              </w:numPr>
            </w:pPr>
            <w:r>
              <w:t>Why was this person quoted?</w:t>
            </w:r>
          </w:p>
          <w:p w14:paraId="7EC968D6" w14:textId="77777777" w:rsidR="00152B57" w:rsidRDefault="00152B57" w:rsidP="00D660AC"/>
          <w:p w14:paraId="0FC7C531" w14:textId="77777777" w:rsidR="00152B57" w:rsidRDefault="00152B57" w:rsidP="00152B57">
            <w:pPr>
              <w:numPr>
                <w:ilvl w:val="0"/>
                <w:numId w:val="5"/>
              </w:numPr>
            </w:pPr>
            <w:r>
              <w:t>What did this quote add to the meaning of the article?</w:t>
            </w:r>
          </w:p>
        </w:tc>
      </w:tr>
      <w:tr w:rsidR="00152B57" w14:paraId="5EC84A02" w14:textId="77777777" w:rsidTr="00D660AC">
        <w:tc>
          <w:tcPr>
            <w:tcW w:w="2952" w:type="dxa"/>
          </w:tcPr>
          <w:p w14:paraId="490981E9" w14:textId="77777777" w:rsidR="00152B57" w:rsidRDefault="00152B57" w:rsidP="00D660AC">
            <w:pPr>
              <w:jc w:val="center"/>
            </w:pPr>
          </w:p>
          <w:p w14:paraId="0CC99918" w14:textId="77777777" w:rsidR="00152B57" w:rsidRDefault="00152B57" w:rsidP="00D660AC">
            <w:pPr>
              <w:jc w:val="center"/>
            </w:pPr>
          </w:p>
          <w:p w14:paraId="2D02F234" w14:textId="77777777" w:rsidR="00152B57" w:rsidRDefault="00152B57" w:rsidP="00D660AC">
            <w:pPr>
              <w:jc w:val="center"/>
            </w:pPr>
            <w:r>
              <w:t>Word Gaps</w:t>
            </w:r>
          </w:p>
          <w:p w14:paraId="65128F7A" w14:textId="77777777" w:rsidR="00152B57" w:rsidRDefault="00152B57" w:rsidP="00D660AC">
            <w:pPr>
              <w:jc w:val="center"/>
            </w:pPr>
          </w:p>
          <w:p w14:paraId="14172C51" w14:textId="77777777" w:rsidR="00152B57" w:rsidRDefault="00152B57" w:rsidP="00D660AC">
            <w:pPr>
              <w:jc w:val="center"/>
            </w:pPr>
          </w:p>
          <w:p w14:paraId="580BCF9B" w14:textId="77777777" w:rsidR="00152B57" w:rsidRDefault="00152B57" w:rsidP="00D660AC">
            <w:pPr>
              <w:jc w:val="center"/>
            </w:pPr>
          </w:p>
          <w:p w14:paraId="58283F47" w14:textId="77777777" w:rsidR="00152B57" w:rsidRDefault="00152B57" w:rsidP="00D660AC">
            <w:pPr>
              <w:jc w:val="center"/>
            </w:pPr>
          </w:p>
          <w:p w14:paraId="1B107C0F" w14:textId="77777777" w:rsidR="00152B57" w:rsidRDefault="00152B57" w:rsidP="00D660AC">
            <w:pPr>
              <w:jc w:val="center"/>
            </w:pPr>
            <w:r>
              <w:t>WG</w:t>
            </w:r>
          </w:p>
        </w:tc>
        <w:tc>
          <w:tcPr>
            <w:tcW w:w="2952" w:type="dxa"/>
          </w:tcPr>
          <w:p w14:paraId="62740930" w14:textId="77777777" w:rsidR="00152B57" w:rsidRDefault="00152B57" w:rsidP="00D660AC">
            <w:r>
              <w:t>When the author uses a word or phrase you don’t know</w:t>
            </w:r>
          </w:p>
        </w:tc>
        <w:tc>
          <w:tcPr>
            <w:tcW w:w="2952" w:type="dxa"/>
          </w:tcPr>
          <w:p w14:paraId="18916A0E" w14:textId="77777777" w:rsidR="00152B57" w:rsidRDefault="00152B57" w:rsidP="00152B57">
            <w:pPr>
              <w:numPr>
                <w:ilvl w:val="0"/>
                <w:numId w:val="6"/>
              </w:numPr>
            </w:pPr>
            <w:r>
              <w:t>What clues can I use to help me figure out this word?</w:t>
            </w:r>
          </w:p>
          <w:p w14:paraId="1D9E58FB" w14:textId="77777777" w:rsidR="00152B57" w:rsidRDefault="00152B57" w:rsidP="00152B57">
            <w:pPr>
              <w:numPr>
                <w:ilvl w:val="0"/>
                <w:numId w:val="6"/>
              </w:numPr>
            </w:pPr>
            <w:r>
              <w:t xml:space="preserve"> What does this word have to do with the topic?</w:t>
            </w:r>
          </w:p>
        </w:tc>
      </w:tr>
    </w:tbl>
    <w:p w14:paraId="44CC0ABD" w14:textId="77777777" w:rsidR="00152B57" w:rsidRDefault="00152B57" w:rsidP="00152B57">
      <w:pPr>
        <w:jc w:val="center"/>
      </w:pPr>
    </w:p>
    <w:p w14:paraId="71BD8525" w14:textId="77777777" w:rsidR="00152B57" w:rsidRDefault="00152B57" w:rsidP="009246B1"/>
    <w:p w14:paraId="1AF13817" w14:textId="3C03F2EE" w:rsidR="007E111A" w:rsidRPr="0052276F" w:rsidRDefault="0035723F" w:rsidP="009246B1">
      <w:r>
        <w:t>**Students will notate these reading strategies on their sticky notes while reading class novels, articles, short stories, poems, etc. and will be given this sheet</w:t>
      </w:r>
      <w:r w:rsidR="00EC6F9A">
        <w:t xml:space="preserve"> along with </w:t>
      </w:r>
      <w:r>
        <w:t>ot</w:t>
      </w:r>
      <w:r w:rsidR="00EC6F9A">
        <w:t xml:space="preserve">her handouts pertaining to Notice and Note Sign Posts </w:t>
      </w:r>
      <w:r>
        <w:t xml:space="preserve">throughout the school year. </w:t>
      </w:r>
    </w:p>
    <w:sectPr w:rsidR="007E111A" w:rsidRPr="0052276F">
      <w:pgSz w:w="12240" w:h="15840"/>
      <w:pgMar w:top="1152" w:right="1152" w:bottom="1152" w:left="1152" w:header="720" w:footer="720" w:gutter="0"/>
      <w:pgBorders>
        <w:top w:val="pencils" w:sz="20" w:space="1" w:color="auto"/>
        <w:left w:val="pencils" w:sz="20" w:space="4" w:color="auto"/>
        <w:bottom w:val="pencils" w:sz="20" w:space="1" w:color="auto"/>
        <w:right w:val="pencils" w:sz="2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8B0"/>
    <w:multiLevelType w:val="multilevel"/>
    <w:tmpl w:val="AE0A4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BA5EC2"/>
    <w:multiLevelType w:val="hybridMultilevel"/>
    <w:tmpl w:val="E1BC9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A07BF"/>
    <w:multiLevelType w:val="multilevel"/>
    <w:tmpl w:val="CA84AD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155178"/>
    <w:multiLevelType w:val="multilevel"/>
    <w:tmpl w:val="7AF804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567A2F"/>
    <w:multiLevelType w:val="hybridMultilevel"/>
    <w:tmpl w:val="DCF65254"/>
    <w:lvl w:ilvl="0" w:tplc="B8E0FE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9524899"/>
    <w:multiLevelType w:val="multilevel"/>
    <w:tmpl w:val="BF6E6D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020548C"/>
    <w:multiLevelType w:val="hybridMultilevel"/>
    <w:tmpl w:val="40A8D3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E36717"/>
    <w:multiLevelType w:val="multilevel"/>
    <w:tmpl w:val="7B2CC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5FE6312"/>
    <w:multiLevelType w:val="hybridMultilevel"/>
    <w:tmpl w:val="1DB61F9E"/>
    <w:lvl w:ilvl="0" w:tplc="49F2FEDE">
      <w:start w:val="5659"/>
      <w:numFmt w:val="decimal"/>
      <w:lvlText w:val="%1"/>
      <w:lvlJc w:val="left"/>
      <w:pPr>
        <w:tabs>
          <w:tab w:val="num" w:pos="2840"/>
        </w:tabs>
        <w:ind w:left="28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9E"/>
    <w:rsid w:val="00017370"/>
    <w:rsid w:val="00021B54"/>
    <w:rsid w:val="000264B1"/>
    <w:rsid w:val="0004549E"/>
    <w:rsid w:val="0005049E"/>
    <w:rsid w:val="000A0AEB"/>
    <w:rsid w:val="000B408B"/>
    <w:rsid w:val="000F1806"/>
    <w:rsid w:val="00121F89"/>
    <w:rsid w:val="00152B57"/>
    <w:rsid w:val="001B31CB"/>
    <w:rsid w:val="001D0F50"/>
    <w:rsid w:val="001D1E96"/>
    <w:rsid w:val="00292FCE"/>
    <w:rsid w:val="002D31A4"/>
    <w:rsid w:val="0035723F"/>
    <w:rsid w:val="00370E6B"/>
    <w:rsid w:val="0038143B"/>
    <w:rsid w:val="003A5B14"/>
    <w:rsid w:val="0044603E"/>
    <w:rsid w:val="004524F3"/>
    <w:rsid w:val="00470839"/>
    <w:rsid w:val="004F1B7E"/>
    <w:rsid w:val="0052276F"/>
    <w:rsid w:val="00591934"/>
    <w:rsid w:val="005C0135"/>
    <w:rsid w:val="00652A6A"/>
    <w:rsid w:val="00666118"/>
    <w:rsid w:val="00771FCD"/>
    <w:rsid w:val="007B1D30"/>
    <w:rsid w:val="007E111A"/>
    <w:rsid w:val="00824BB6"/>
    <w:rsid w:val="008C4150"/>
    <w:rsid w:val="008F6AF9"/>
    <w:rsid w:val="009246B1"/>
    <w:rsid w:val="00972585"/>
    <w:rsid w:val="009A1E4A"/>
    <w:rsid w:val="009B7C10"/>
    <w:rsid w:val="009D5872"/>
    <w:rsid w:val="00A56994"/>
    <w:rsid w:val="00B1046A"/>
    <w:rsid w:val="00B66B02"/>
    <w:rsid w:val="00BE53F7"/>
    <w:rsid w:val="00C00425"/>
    <w:rsid w:val="00C4121A"/>
    <w:rsid w:val="00C6436E"/>
    <w:rsid w:val="00C77957"/>
    <w:rsid w:val="00C87DA2"/>
    <w:rsid w:val="00D3403F"/>
    <w:rsid w:val="00D40CB2"/>
    <w:rsid w:val="00D72D92"/>
    <w:rsid w:val="00E177B0"/>
    <w:rsid w:val="00EA2E75"/>
    <w:rsid w:val="00EC6F9A"/>
    <w:rsid w:val="00EE56C5"/>
    <w:rsid w:val="00F74B06"/>
    <w:rsid w:val="00FD416B"/>
    <w:rsid w:val="00FD53F1"/>
    <w:rsid w:val="00FD7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94B3A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urlz MT" w:hAnsi="Curlz MT"/>
      <w:b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urlz MT" w:hAnsi="Curlz MT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urlz MT" w:hAnsi="Curlz MT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hd w:val="pct15" w:color="auto" w:fill="auto"/>
    </w:pPr>
  </w:style>
  <w:style w:type="paragraph" w:styleId="BodyText2">
    <w:name w:val="Body Text 2"/>
    <w:basedOn w:val="Normal"/>
    <w:link w:val="BodyText2Char"/>
    <w:pPr>
      <w:shd w:val="pct10" w:color="auto" w:fill="auto"/>
    </w:pPr>
    <w:rPr>
      <w:rFonts w:ascii="Comic Sans MS" w:hAnsi="Comic Sans MS"/>
      <w:sz w:val="22"/>
    </w:rPr>
  </w:style>
  <w:style w:type="paragraph" w:styleId="BodyText3">
    <w:name w:val="Body Text 3"/>
    <w:basedOn w:val="Normal"/>
    <w:pPr>
      <w:shd w:val="pct15" w:color="auto" w:fill="auto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05049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1046A"/>
    <w:rPr>
      <w:color w:val="0000FF"/>
      <w:u w:val="single"/>
    </w:rPr>
  </w:style>
  <w:style w:type="character" w:customStyle="1" w:styleId="BodyText2Char">
    <w:name w:val="Body Text 2 Char"/>
    <w:link w:val="BodyText2"/>
    <w:rsid w:val="001B31CB"/>
    <w:rPr>
      <w:rFonts w:ascii="Comic Sans MS" w:hAnsi="Comic Sans MS"/>
      <w:sz w:val="22"/>
      <w:shd w:val="pct10" w:color="auto" w:fill="auto"/>
    </w:rPr>
  </w:style>
  <w:style w:type="character" w:customStyle="1" w:styleId="Heading3Char">
    <w:name w:val="Heading 3 Char"/>
    <w:link w:val="Heading3"/>
    <w:rsid w:val="00F74B06"/>
    <w:rPr>
      <w:rFonts w:ascii="Curlz MT" w:hAnsi="Curlz MT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D7D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6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rillo@nlsd122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2.nlsd122.org/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erillo@nlsd122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2.nlsd122.org/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0E8A66-757A-7B4F-A9E5-F8A3D830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Expectations and Procedures</vt:lpstr>
    </vt:vector>
  </TitlesOfParts>
  <Company>nlsd</Company>
  <LinksUpToDate>false</LinksUpToDate>
  <CharactersWithSpaces>7336</CharactersWithSpaces>
  <SharedDoc>false</SharedDoc>
  <HLinks>
    <vt:vector size="18" baseType="variant"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https://classroom.google.com/c/OTMwODY0MjVa</vt:lpwstr>
      </vt:variant>
      <vt:variant>
        <vt:lpwstr/>
      </vt:variant>
      <vt:variant>
        <vt:i4>4128769</vt:i4>
      </vt:variant>
      <vt:variant>
        <vt:i4>3</vt:i4>
      </vt:variant>
      <vt:variant>
        <vt:i4>0</vt:i4>
      </vt:variant>
      <vt:variant>
        <vt:i4>5</vt:i4>
      </vt:variant>
      <vt:variant>
        <vt:lpwstr>http://www.nlsd122.org/Schools/liberty/</vt:lpwstr>
      </vt:variant>
      <vt:variant>
        <vt:lpwstr/>
      </vt:variant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mailto:pgott@nlsd122.org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Expectations and Procedures</dc:title>
  <dc:subject/>
  <dc:creator>New Lenox School District #122</dc:creator>
  <cp:keywords/>
  <cp:lastModifiedBy>Microsoft Office User</cp:lastModifiedBy>
  <cp:revision>2</cp:revision>
  <cp:lastPrinted>2010-08-23T18:44:00Z</cp:lastPrinted>
  <dcterms:created xsi:type="dcterms:W3CDTF">2021-08-13T18:04:00Z</dcterms:created>
  <dcterms:modified xsi:type="dcterms:W3CDTF">2021-08-13T18:04:00Z</dcterms:modified>
</cp:coreProperties>
</file>