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0EA3C" w14:textId="14681804" w:rsidR="00C02B14" w:rsidRPr="00301EA5" w:rsidRDefault="00A14527" w:rsidP="00A14527">
      <w:pPr>
        <w:jc w:val="center"/>
        <w:rPr>
          <w:b/>
          <w:sz w:val="28"/>
          <w:szCs w:val="28"/>
          <w:u w:val="single"/>
        </w:rPr>
      </w:pPr>
      <w:r w:rsidRPr="00301EA5">
        <w:rPr>
          <w:b/>
          <w:sz w:val="28"/>
          <w:szCs w:val="28"/>
          <w:u w:val="single"/>
        </w:rPr>
        <w:t xml:space="preserve">Reading Seminar </w:t>
      </w:r>
      <w:r w:rsidR="001D4412">
        <w:rPr>
          <w:b/>
          <w:sz w:val="28"/>
          <w:szCs w:val="28"/>
          <w:u w:val="single"/>
        </w:rPr>
        <w:t>Trimester 1</w:t>
      </w:r>
      <w:r w:rsidR="006B7176">
        <w:rPr>
          <w:b/>
          <w:sz w:val="28"/>
          <w:szCs w:val="28"/>
          <w:u w:val="single"/>
        </w:rPr>
        <w:t xml:space="preserve"> </w:t>
      </w:r>
      <w:r w:rsidRPr="00301EA5">
        <w:rPr>
          <w:b/>
          <w:sz w:val="28"/>
          <w:szCs w:val="28"/>
          <w:u w:val="single"/>
        </w:rPr>
        <w:t>Notes List</w:t>
      </w:r>
    </w:p>
    <w:p w14:paraId="3ED6C0D6" w14:textId="77777777" w:rsidR="00A14527" w:rsidRPr="00301EA5" w:rsidRDefault="00A14527" w:rsidP="00A14527">
      <w:pPr>
        <w:rPr>
          <w:b/>
          <w:sz w:val="28"/>
          <w:szCs w:val="28"/>
          <w:u w:val="single"/>
        </w:rPr>
      </w:pPr>
    </w:p>
    <w:p w14:paraId="4FB09EB1" w14:textId="45701A58" w:rsidR="00A14527" w:rsidRPr="00301EA5" w:rsidRDefault="00A14527" w:rsidP="00A14527">
      <w:pPr>
        <w:rPr>
          <w:i/>
          <w:sz w:val="28"/>
          <w:szCs w:val="28"/>
        </w:rPr>
      </w:pPr>
      <w:r w:rsidRPr="00301EA5">
        <w:rPr>
          <w:i/>
          <w:sz w:val="28"/>
          <w:szCs w:val="28"/>
        </w:rPr>
        <w:tab/>
        <w:t xml:space="preserve">You should have the following notes in your binder prior to taking our Reading Seminar skills test.  You will be allowed to use your notes for the quiz, so there will not be any retakes offered.  Please review these notes and be prepared to utilize the skills you have learned thus far.  </w:t>
      </w:r>
      <w:r w:rsidR="006643D7">
        <w:rPr>
          <w:i/>
          <w:sz w:val="28"/>
          <w:szCs w:val="28"/>
        </w:rPr>
        <w:t xml:space="preserve">If you have lost your notes, you can also find them on my website. </w:t>
      </w:r>
    </w:p>
    <w:p w14:paraId="45C4DB0B" w14:textId="77777777" w:rsidR="00A14527" w:rsidRPr="00301EA5" w:rsidRDefault="00A14527" w:rsidP="00A14527">
      <w:pPr>
        <w:rPr>
          <w:i/>
          <w:sz w:val="28"/>
          <w:szCs w:val="28"/>
        </w:rPr>
      </w:pPr>
    </w:p>
    <w:p w14:paraId="75417DDE" w14:textId="433E7618" w:rsidR="008204D7" w:rsidRPr="003237D0" w:rsidRDefault="00C44528" w:rsidP="003237D0">
      <w:pPr>
        <w:pStyle w:val="ListParagraph"/>
        <w:numPr>
          <w:ilvl w:val="0"/>
          <w:numId w:val="1"/>
        </w:numPr>
        <w:tabs>
          <w:tab w:val="left" w:pos="1440"/>
        </w:tabs>
        <w:spacing w:line="276" w:lineRule="auto"/>
        <w:rPr>
          <w:sz w:val="28"/>
          <w:szCs w:val="28"/>
        </w:rPr>
      </w:pPr>
      <w:r>
        <w:rPr>
          <w:sz w:val="28"/>
          <w:szCs w:val="28"/>
        </w:rPr>
        <w:tab/>
        <w:t xml:space="preserve">Author’s </w:t>
      </w:r>
      <w:r w:rsidR="008204D7">
        <w:rPr>
          <w:sz w:val="28"/>
          <w:szCs w:val="28"/>
        </w:rPr>
        <w:t>Purpose</w:t>
      </w:r>
      <w:r w:rsidR="003237D0">
        <w:rPr>
          <w:sz w:val="28"/>
          <w:szCs w:val="28"/>
        </w:rPr>
        <w:t xml:space="preserve"> </w:t>
      </w:r>
      <w:r w:rsidR="003237D0">
        <w:rPr>
          <w:sz w:val="28"/>
          <w:szCs w:val="28"/>
        </w:rPr>
        <w:tab/>
      </w:r>
      <w:r w:rsidR="003237D0">
        <w:rPr>
          <w:sz w:val="28"/>
          <w:szCs w:val="28"/>
        </w:rPr>
        <w:tab/>
      </w:r>
      <w:r w:rsidR="003237D0">
        <w:rPr>
          <w:sz w:val="28"/>
          <w:szCs w:val="28"/>
        </w:rPr>
        <w:tab/>
      </w:r>
    </w:p>
    <w:p w14:paraId="2C1420AB" w14:textId="1D14D510" w:rsidR="00A14527" w:rsidRPr="003237D0" w:rsidRDefault="00C44528" w:rsidP="003237D0">
      <w:pPr>
        <w:pStyle w:val="ListParagraph"/>
        <w:numPr>
          <w:ilvl w:val="0"/>
          <w:numId w:val="1"/>
        </w:numPr>
        <w:tabs>
          <w:tab w:val="left" w:pos="1440"/>
        </w:tabs>
        <w:spacing w:line="276" w:lineRule="auto"/>
        <w:rPr>
          <w:sz w:val="28"/>
          <w:szCs w:val="28"/>
        </w:rPr>
      </w:pPr>
      <w:r>
        <w:rPr>
          <w:sz w:val="28"/>
          <w:szCs w:val="28"/>
        </w:rPr>
        <w:tab/>
      </w:r>
      <w:r w:rsidR="00A14527" w:rsidRPr="00301EA5">
        <w:rPr>
          <w:sz w:val="28"/>
          <w:szCs w:val="28"/>
        </w:rPr>
        <w:t xml:space="preserve">Affixes </w:t>
      </w:r>
      <w:r w:rsidR="003237D0">
        <w:rPr>
          <w:sz w:val="28"/>
          <w:szCs w:val="28"/>
        </w:rPr>
        <w:tab/>
      </w:r>
      <w:r w:rsidR="003237D0">
        <w:rPr>
          <w:sz w:val="28"/>
          <w:szCs w:val="28"/>
        </w:rPr>
        <w:tab/>
      </w:r>
      <w:r w:rsidR="003237D0">
        <w:rPr>
          <w:sz w:val="28"/>
          <w:szCs w:val="28"/>
        </w:rPr>
        <w:tab/>
      </w:r>
      <w:r w:rsidR="003237D0">
        <w:rPr>
          <w:sz w:val="28"/>
          <w:szCs w:val="28"/>
        </w:rPr>
        <w:tab/>
      </w:r>
      <w:r w:rsidR="003237D0">
        <w:rPr>
          <w:sz w:val="28"/>
          <w:szCs w:val="28"/>
        </w:rPr>
        <w:tab/>
      </w:r>
    </w:p>
    <w:p w14:paraId="1B361AA3" w14:textId="1169A613" w:rsidR="00A14527" w:rsidRPr="003237D0" w:rsidRDefault="00C44528" w:rsidP="003237D0">
      <w:pPr>
        <w:pStyle w:val="ListParagraph"/>
        <w:numPr>
          <w:ilvl w:val="0"/>
          <w:numId w:val="1"/>
        </w:numPr>
        <w:tabs>
          <w:tab w:val="left" w:pos="1440"/>
        </w:tabs>
        <w:spacing w:line="276" w:lineRule="auto"/>
        <w:rPr>
          <w:sz w:val="28"/>
          <w:szCs w:val="28"/>
        </w:rPr>
      </w:pPr>
      <w:r>
        <w:rPr>
          <w:sz w:val="28"/>
          <w:szCs w:val="28"/>
        </w:rPr>
        <w:tab/>
      </w:r>
      <w:r w:rsidR="00A14527" w:rsidRPr="00301EA5">
        <w:rPr>
          <w:sz w:val="28"/>
          <w:szCs w:val="28"/>
        </w:rPr>
        <w:t>Prefix/Suffix list</w:t>
      </w:r>
      <w:r w:rsidR="003237D0">
        <w:rPr>
          <w:sz w:val="28"/>
          <w:szCs w:val="28"/>
        </w:rPr>
        <w:tab/>
      </w:r>
      <w:r w:rsidR="003237D0">
        <w:rPr>
          <w:sz w:val="28"/>
          <w:szCs w:val="28"/>
        </w:rPr>
        <w:tab/>
      </w:r>
      <w:r w:rsidR="003237D0">
        <w:rPr>
          <w:sz w:val="28"/>
          <w:szCs w:val="28"/>
        </w:rPr>
        <w:tab/>
      </w:r>
      <w:r w:rsidR="003237D0">
        <w:rPr>
          <w:sz w:val="28"/>
          <w:szCs w:val="28"/>
        </w:rPr>
        <w:tab/>
      </w:r>
    </w:p>
    <w:p w14:paraId="05A8A2E1" w14:textId="3C3326F0" w:rsidR="00A14527" w:rsidRPr="003237D0" w:rsidRDefault="00C44528" w:rsidP="003237D0">
      <w:pPr>
        <w:pStyle w:val="ListParagraph"/>
        <w:numPr>
          <w:ilvl w:val="0"/>
          <w:numId w:val="1"/>
        </w:numPr>
        <w:tabs>
          <w:tab w:val="left" w:pos="1440"/>
        </w:tabs>
        <w:spacing w:line="276" w:lineRule="auto"/>
        <w:rPr>
          <w:sz w:val="28"/>
          <w:szCs w:val="28"/>
        </w:rPr>
      </w:pPr>
      <w:r>
        <w:rPr>
          <w:sz w:val="28"/>
          <w:szCs w:val="28"/>
        </w:rPr>
        <w:tab/>
      </w:r>
      <w:r w:rsidR="00A14527" w:rsidRPr="00301EA5">
        <w:rPr>
          <w:sz w:val="28"/>
          <w:szCs w:val="28"/>
        </w:rPr>
        <w:t>Context Clues</w:t>
      </w:r>
      <w:r w:rsidR="003237D0">
        <w:rPr>
          <w:sz w:val="28"/>
          <w:szCs w:val="28"/>
        </w:rPr>
        <w:tab/>
      </w:r>
      <w:r w:rsidR="003237D0">
        <w:rPr>
          <w:sz w:val="28"/>
          <w:szCs w:val="28"/>
        </w:rPr>
        <w:tab/>
      </w:r>
      <w:r w:rsidR="003237D0">
        <w:rPr>
          <w:sz w:val="28"/>
          <w:szCs w:val="28"/>
        </w:rPr>
        <w:tab/>
      </w:r>
      <w:r w:rsidR="003237D0">
        <w:rPr>
          <w:sz w:val="28"/>
          <w:szCs w:val="28"/>
        </w:rPr>
        <w:tab/>
      </w:r>
    </w:p>
    <w:p w14:paraId="317D460A" w14:textId="0A716B6F" w:rsidR="00A14527" w:rsidRPr="003237D0" w:rsidRDefault="00C44528" w:rsidP="003237D0">
      <w:pPr>
        <w:pStyle w:val="ListParagraph"/>
        <w:numPr>
          <w:ilvl w:val="0"/>
          <w:numId w:val="1"/>
        </w:numPr>
        <w:tabs>
          <w:tab w:val="left" w:pos="1440"/>
        </w:tabs>
        <w:spacing w:line="276" w:lineRule="auto"/>
        <w:rPr>
          <w:sz w:val="28"/>
          <w:szCs w:val="28"/>
        </w:rPr>
      </w:pPr>
      <w:r>
        <w:rPr>
          <w:sz w:val="28"/>
          <w:szCs w:val="28"/>
        </w:rPr>
        <w:tab/>
      </w:r>
      <w:r w:rsidR="00A14527" w:rsidRPr="00301EA5">
        <w:rPr>
          <w:sz w:val="28"/>
          <w:szCs w:val="28"/>
        </w:rPr>
        <w:t>QAR</w:t>
      </w:r>
      <w:r w:rsidR="003237D0">
        <w:rPr>
          <w:sz w:val="28"/>
          <w:szCs w:val="28"/>
        </w:rPr>
        <w:tab/>
      </w:r>
      <w:r w:rsidR="003237D0">
        <w:rPr>
          <w:sz w:val="28"/>
          <w:szCs w:val="28"/>
        </w:rPr>
        <w:tab/>
      </w:r>
      <w:r w:rsidR="003237D0">
        <w:rPr>
          <w:sz w:val="28"/>
          <w:szCs w:val="28"/>
        </w:rPr>
        <w:tab/>
      </w:r>
      <w:r w:rsidR="003237D0">
        <w:rPr>
          <w:sz w:val="28"/>
          <w:szCs w:val="28"/>
        </w:rPr>
        <w:tab/>
      </w:r>
      <w:r w:rsidR="003237D0">
        <w:rPr>
          <w:sz w:val="28"/>
          <w:szCs w:val="28"/>
        </w:rPr>
        <w:tab/>
      </w:r>
      <w:r w:rsidR="003237D0">
        <w:rPr>
          <w:sz w:val="28"/>
          <w:szCs w:val="28"/>
        </w:rPr>
        <w:tab/>
      </w:r>
    </w:p>
    <w:p w14:paraId="2DF4BF3B" w14:textId="67322990" w:rsidR="00A14527" w:rsidRPr="00301EA5" w:rsidRDefault="00C44528" w:rsidP="00A14527">
      <w:pPr>
        <w:pStyle w:val="ListParagraph"/>
        <w:numPr>
          <w:ilvl w:val="0"/>
          <w:numId w:val="1"/>
        </w:numPr>
        <w:spacing w:line="276" w:lineRule="auto"/>
        <w:rPr>
          <w:sz w:val="28"/>
          <w:szCs w:val="28"/>
        </w:rPr>
      </w:pPr>
      <w:r>
        <w:rPr>
          <w:sz w:val="28"/>
          <w:szCs w:val="28"/>
        </w:rPr>
        <w:tab/>
      </w:r>
      <w:r w:rsidR="00A14527" w:rsidRPr="00301EA5">
        <w:rPr>
          <w:sz w:val="28"/>
          <w:szCs w:val="28"/>
        </w:rPr>
        <w:t>Self, Text, and World Connections</w:t>
      </w:r>
      <w:r w:rsidR="00A36D2C">
        <w:rPr>
          <w:sz w:val="28"/>
          <w:szCs w:val="28"/>
        </w:rPr>
        <w:tab/>
      </w:r>
    </w:p>
    <w:p w14:paraId="21590CDB" w14:textId="78E79453" w:rsidR="00A14527" w:rsidRPr="00301EA5" w:rsidRDefault="00C44528" w:rsidP="006B7176">
      <w:pPr>
        <w:pStyle w:val="ListParagraph"/>
        <w:numPr>
          <w:ilvl w:val="0"/>
          <w:numId w:val="1"/>
        </w:numPr>
        <w:tabs>
          <w:tab w:val="left" w:pos="1530"/>
        </w:tabs>
        <w:spacing w:line="276" w:lineRule="auto"/>
        <w:rPr>
          <w:sz w:val="28"/>
          <w:szCs w:val="28"/>
        </w:rPr>
      </w:pPr>
      <w:r>
        <w:rPr>
          <w:sz w:val="28"/>
          <w:szCs w:val="28"/>
        </w:rPr>
        <w:tab/>
      </w:r>
      <w:r w:rsidR="00A14527" w:rsidRPr="00301EA5">
        <w:rPr>
          <w:sz w:val="28"/>
          <w:szCs w:val="28"/>
        </w:rPr>
        <w:t>Analogies</w:t>
      </w:r>
    </w:p>
    <w:p w14:paraId="704EFFE7" w14:textId="7F1F9016" w:rsidR="00DB4417" w:rsidRPr="00301EA5" w:rsidRDefault="00C44528" w:rsidP="00A14527">
      <w:pPr>
        <w:pStyle w:val="ListParagraph"/>
        <w:numPr>
          <w:ilvl w:val="0"/>
          <w:numId w:val="1"/>
        </w:numPr>
        <w:spacing w:line="276" w:lineRule="auto"/>
        <w:rPr>
          <w:sz w:val="28"/>
          <w:szCs w:val="28"/>
        </w:rPr>
      </w:pPr>
      <w:r>
        <w:rPr>
          <w:sz w:val="28"/>
          <w:szCs w:val="28"/>
        </w:rPr>
        <w:tab/>
        <w:t>Nonfiction Signposts &amp; 3 Big Questions</w:t>
      </w:r>
    </w:p>
    <w:p w14:paraId="47F4E25F" w14:textId="77777777" w:rsidR="00C44528" w:rsidRDefault="00C44528" w:rsidP="00C44528">
      <w:pPr>
        <w:pStyle w:val="ListParagraph"/>
        <w:numPr>
          <w:ilvl w:val="0"/>
          <w:numId w:val="1"/>
        </w:numPr>
        <w:spacing w:line="276" w:lineRule="auto"/>
        <w:rPr>
          <w:sz w:val="28"/>
          <w:szCs w:val="28"/>
        </w:rPr>
      </w:pPr>
      <w:r>
        <w:rPr>
          <w:sz w:val="28"/>
          <w:szCs w:val="28"/>
        </w:rPr>
        <w:tab/>
        <w:t>Inferences</w:t>
      </w:r>
    </w:p>
    <w:p w14:paraId="22A204F2" w14:textId="189D4123" w:rsidR="00C44528" w:rsidRPr="00C44528" w:rsidRDefault="00C44528" w:rsidP="00C44528">
      <w:pPr>
        <w:pStyle w:val="ListParagraph"/>
        <w:numPr>
          <w:ilvl w:val="0"/>
          <w:numId w:val="1"/>
        </w:numPr>
        <w:spacing w:line="276" w:lineRule="auto"/>
        <w:rPr>
          <w:sz w:val="28"/>
          <w:szCs w:val="28"/>
        </w:rPr>
      </w:pPr>
      <w:r w:rsidRPr="00C44528">
        <w:rPr>
          <w:sz w:val="28"/>
          <w:szCs w:val="28"/>
        </w:rPr>
        <w:t>Establishing Purpos</w:t>
      </w:r>
      <w:r w:rsidRPr="00C44528">
        <w:rPr>
          <w:sz w:val="28"/>
          <w:szCs w:val="28"/>
        </w:rPr>
        <w:t xml:space="preserve">e        </w:t>
      </w:r>
    </w:p>
    <w:p w14:paraId="0B3CE70E" w14:textId="77777777" w:rsidR="00C44528" w:rsidRDefault="00C44528" w:rsidP="00C44528">
      <w:pPr>
        <w:jc w:val="center"/>
        <w:rPr>
          <w:sz w:val="28"/>
          <w:szCs w:val="28"/>
        </w:rPr>
      </w:pPr>
    </w:p>
    <w:p w14:paraId="3A78B95C" w14:textId="77777777" w:rsidR="00C44528" w:rsidRDefault="00C44528" w:rsidP="00C44528">
      <w:pPr>
        <w:jc w:val="center"/>
        <w:rPr>
          <w:sz w:val="28"/>
          <w:szCs w:val="28"/>
        </w:rPr>
      </w:pPr>
    </w:p>
    <w:p w14:paraId="34FF0370" w14:textId="3CA46ED6" w:rsidR="00C44528" w:rsidRPr="00301EA5" w:rsidRDefault="00C44528" w:rsidP="00C44528">
      <w:pPr>
        <w:jc w:val="center"/>
        <w:rPr>
          <w:b/>
          <w:sz w:val="28"/>
          <w:szCs w:val="28"/>
          <w:u w:val="single"/>
        </w:rPr>
      </w:pPr>
      <w:r>
        <w:rPr>
          <w:sz w:val="28"/>
          <w:szCs w:val="28"/>
        </w:rPr>
        <w:t xml:space="preserve"> </w:t>
      </w:r>
      <w:r w:rsidRPr="00301EA5">
        <w:rPr>
          <w:b/>
          <w:sz w:val="28"/>
          <w:szCs w:val="28"/>
          <w:u w:val="single"/>
        </w:rPr>
        <w:t xml:space="preserve">Reading Seminar </w:t>
      </w:r>
      <w:r>
        <w:rPr>
          <w:b/>
          <w:sz w:val="28"/>
          <w:szCs w:val="28"/>
          <w:u w:val="single"/>
        </w:rPr>
        <w:t xml:space="preserve">Trimester 1 </w:t>
      </w:r>
      <w:r w:rsidRPr="00301EA5">
        <w:rPr>
          <w:b/>
          <w:sz w:val="28"/>
          <w:szCs w:val="28"/>
          <w:u w:val="single"/>
        </w:rPr>
        <w:t>Notes List</w:t>
      </w:r>
    </w:p>
    <w:p w14:paraId="3633AF30" w14:textId="77777777" w:rsidR="00C44528" w:rsidRPr="00301EA5" w:rsidRDefault="00C44528" w:rsidP="00C44528">
      <w:pPr>
        <w:rPr>
          <w:b/>
          <w:sz w:val="28"/>
          <w:szCs w:val="28"/>
          <w:u w:val="single"/>
        </w:rPr>
      </w:pPr>
    </w:p>
    <w:p w14:paraId="77D4938F" w14:textId="77777777" w:rsidR="00C44528" w:rsidRPr="00301EA5" w:rsidRDefault="00C44528" w:rsidP="00C44528">
      <w:pPr>
        <w:rPr>
          <w:i/>
          <w:sz w:val="28"/>
          <w:szCs w:val="28"/>
        </w:rPr>
      </w:pPr>
      <w:r w:rsidRPr="00301EA5">
        <w:rPr>
          <w:i/>
          <w:sz w:val="28"/>
          <w:szCs w:val="28"/>
        </w:rPr>
        <w:tab/>
        <w:t xml:space="preserve">You should have the following notes in your binder prior to taking our Reading Seminar skills test.  You will be allowed to use your notes for the quiz, so there will not be any retakes offered.  Please review these notes and be prepared to utilize the skills you have learned thus far.  </w:t>
      </w:r>
      <w:r>
        <w:rPr>
          <w:i/>
          <w:sz w:val="28"/>
          <w:szCs w:val="28"/>
        </w:rPr>
        <w:t xml:space="preserve">If you have lost your notes, you can also find them on my website. </w:t>
      </w:r>
    </w:p>
    <w:p w14:paraId="312DCDF6" w14:textId="77777777" w:rsidR="00C44528" w:rsidRPr="00301EA5" w:rsidRDefault="00C44528" w:rsidP="00C44528">
      <w:pPr>
        <w:rPr>
          <w:i/>
          <w:sz w:val="28"/>
          <w:szCs w:val="28"/>
        </w:rPr>
      </w:pPr>
    </w:p>
    <w:p w14:paraId="45431754" w14:textId="77777777" w:rsidR="00C44528" w:rsidRPr="003237D0" w:rsidRDefault="00C44528" w:rsidP="00C44528">
      <w:pPr>
        <w:pStyle w:val="ListParagraph"/>
        <w:numPr>
          <w:ilvl w:val="0"/>
          <w:numId w:val="5"/>
        </w:numPr>
        <w:tabs>
          <w:tab w:val="left" w:pos="1440"/>
        </w:tabs>
        <w:spacing w:line="276" w:lineRule="auto"/>
        <w:rPr>
          <w:sz w:val="28"/>
          <w:szCs w:val="28"/>
        </w:rPr>
      </w:pPr>
      <w:r>
        <w:rPr>
          <w:sz w:val="28"/>
          <w:szCs w:val="28"/>
        </w:rPr>
        <w:tab/>
        <w:t xml:space="preserve">Author’s Purpose </w:t>
      </w:r>
      <w:r>
        <w:rPr>
          <w:sz w:val="28"/>
          <w:szCs w:val="28"/>
        </w:rPr>
        <w:tab/>
      </w:r>
      <w:r>
        <w:rPr>
          <w:sz w:val="28"/>
          <w:szCs w:val="28"/>
        </w:rPr>
        <w:tab/>
      </w:r>
      <w:r>
        <w:rPr>
          <w:sz w:val="28"/>
          <w:szCs w:val="28"/>
        </w:rPr>
        <w:tab/>
      </w:r>
    </w:p>
    <w:p w14:paraId="39E2DDDD" w14:textId="77777777" w:rsidR="00C44528" w:rsidRPr="003237D0" w:rsidRDefault="00C44528" w:rsidP="00C44528">
      <w:pPr>
        <w:pStyle w:val="ListParagraph"/>
        <w:numPr>
          <w:ilvl w:val="0"/>
          <w:numId w:val="5"/>
        </w:numPr>
        <w:tabs>
          <w:tab w:val="left" w:pos="1440"/>
        </w:tabs>
        <w:spacing w:line="276" w:lineRule="auto"/>
        <w:rPr>
          <w:sz w:val="28"/>
          <w:szCs w:val="28"/>
        </w:rPr>
      </w:pPr>
      <w:r>
        <w:rPr>
          <w:sz w:val="28"/>
          <w:szCs w:val="28"/>
        </w:rPr>
        <w:tab/>
      </w:r>
      <w:r w:rsidRPr="00301EA5">
        <w:rPr>
          <w:sz w:val="28"/>
          <w:szCs w:val="28"/>
        </w:rPr>
        <w:t xml:space="preserve">Affixes </w:t>
      </w:r>
      <w:r>
        <w:rPr>
          <w:sz w:val="28"/>
          <w:szCs w:val="28"/>
        </w:rPr>
        <w:tab/>
      </w:r>
      <w:r>
        <w:rPr>
          <w:sz w:val="28"/>
          <w:szCs w:val="28"/>
        </w:rPr>
        <w:tab/>
      </w:r>
      <w:r>
        <w:rPr>
          <w:sz w:val="28"/>
          <w:szCs w:val="28"/>
        </w:rPr>
        <w:tab/>
      </w:r>
      <w:r>
        <w:rPr>
          <w:sz w:val="28"/>
          <w:szCs w:val="28"/>
        </w:rPr>
        <w:tab/>
      </w:r>
      <w:r>
        <w:rPr>
          <w:sz w:val="28"/>
          <w:szCs w:val="28"/>
        </w:rPr>
        <w:tab/>
      </w:r>
    </w:p>
    <w:p w14:paraId="4F6633C9" w14:textId="77777777" w:rsidR="00C44528" w:rsidRPr="003237D0" w:rsidRDefault="00C44528" w:rsidP="00C44528">
      <w:pPr>
        <w:pStyle w:val="ListParagraph"/>
        <w:numPr>
          <w:ilvl w:val="0"/>
          <w:numId w:val="5"/>
        </w:numPr>
        <w:tabs>
          <w:tab w:val="left" w:pos="1440"/>
        </w:tabs>
        <w:spacing w:line="276" w:lineRule="auto"/>
        <w:rPr>
          <w:sz w:val="28"/>
          <w:szCs w:val="28"/>
        </w:rPr>
      </w:pPr>
      <w:r>
        <w:rPr>
          <w:sz w:val="28"/>
          <w:szCs w:val="28"/>
        </w:rPr>
        <w:tab/>
      </w:r>
      <w:r w:rsidRPr="00301EA5">
        <w:rPr>
          <w:sz w:val="28"/>
          <w:szCs w:val="28"/>
        </w:rPr>
        <w:t>Prefix/Suffix list</w:t>
      </w:r>
      <w:r>
        <w:rPr>
          <w:sz w:val="28"/>
          <w:szCs w:val="28"/>
        </w:rPr>
        <w:tab/>
      </w:r>
      <w:r>
        <w:rPr>
          <w:sz w:val="28"/>
          <w:szCs w:val="28"/>
        </w:rPr>
        <w:tab/>
      </w:r>
      <w:r>
        <w:rPr>
          <w:sz w:val="28"/>
          <w:szCs w:val="28"/>
        </w:rPr>
        <w:tab/>
      </w:r>
      <w:r>
        <w:rPr>
          <w:sz w:val="28"/>
          <w:szCs w:val="28"/>
        </w:rPr>
        <w:tab/>
      </w:r>
    </w:p>
    <w:p w14:paraId="1EDD9152" w14:textId="77777777" w:rsidR="00C44528" w:rsidRPr="003237D0" w:rsidRDefault="00C44528" w:rsidP="00C44528">
      <w:pPr>
        <w:pStyle w:val="ListParagraph"/>
        <w:numPr>
          <w:ilvl w:val="0"/>
          <w:numId w:val="5"/>
        </w:numPr>
        <w:tabs>
          <w:tab w:val="left" w:pos="1440"/>
        </w:tabs>
        <w:spacing w:line="276" w:lineRule="auto"/>
        <w:rPr>
          <w:sz w:val="28"/>
          <w:szCs w:val="28"/>
        </w:rPr>
      </w:pPr>
      <w:r>
        <w:rPr>
          <w:sz w:val="28"/>
          <w:szCs w:val="28"/>
        </w:rPr>
        <w:tab/>
      </w:r>
      <w:r w:rsidRPr="00301EA5">
        <w:rPr>
          <w:sz w:val="28"/>
          <w:szCs w:val="28"/>
        </w:rPr>
        <w:t>Context Clues</w:t>
      </w:r>
      <w:r>
        <w:rPr>
          <w:sz w:val="28"/>
          <w:szCs w:val="28"/>
        </w:rPr>
        <w:tab/>
      </w:r>
      <w:r>
        <w:rPr>
          <w:sz w:val="28"/>
          <w:szCs w:val="28"/>
        </w:rPr>
        <w:tab/>
      </w:r>
      <w:r>
        <w:rPr>
          <w:sz w:val="28"/>
          <w:szCs w:val="28"/>
        </w:rPr>
        <w:tab/>
      </w:r>
      <w:r>
        <w:rPr>
          <w:sz w:val="28"/>
          <w:szCs w:val="28"/>
        </w:rPr>
        <w:tab/>
      </w:r>
    </w:p>
    <w:p w14:paraId="351CAE76" w14:textId="77777777" w:rsidR="00C44528" w:rsidRPr="003237D0" w:rsidRDefault="00C44528" w:rsidP="00C44528">
      <w:pPr>
        <w:pStyle w:val="ListParagraph"/>
        <w:numPr>
          <w:ilvl w:val="0"/>
          <w:numId w:val="5"/>
        </w:numPr>
        <w:tabs>
          <w:tab w:val="left" w:pos="1440"/>
        </w:tabs>
        <w:spacing w:line="276" w:lineRule="auto"/>
        <w:rPr>
          <w:sz w:val="28"/>
          <w:szCs w:val="28"/>
        </w:rPr>
      </w:pPr>
      <w:r>
        <w:rPr>
          <w:sz w:val="28"/>
          <w:szCs w:val="28"/>
        </w:rPr>
        <w:tab/>
      </w:r>
      <w:r w:rsidRPr="00301EA5">
        <w:rPr>
          <w:sz w:val="28"/>
          <w:szCs w:val="28"/>
        </w:rPr>
        <w:t>QAR</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285DBD22" w14:textId="77777777" w:rsidR="00C44528" w:rsidRPr="00301EA5" w:rsidRDefault="00C44528" w:rsidP="00C44528">
      <w:pPr>
        <w:pStyle w:val="ListParagraph"/>
        <w:numPr>
          <w:ilvl w:val="0"/>
          <w:numId w:val="5"/>
        </w:numPr>
        <w:spacing w:line="276" w:lineRule="auto"/>
        <w:rPr>
          <w:sz w:val="28"/>
          <w:szCs w:val="28"/>
        </w:rPr>
      </w:pPr>
      <w:r>
        <w:rPr>
          <w:sz w:val="28"/>
          <w:szCs w:val="28"/>
        </w:rPr>
        <w:tab/>
      </w:r>
      <w:r w:rsidRPr="00301EA5">
        <w:rPr>
          <w:sz w:val="28"/>
          <w:szCs w:val="28"/>
        </w:rPr>
        <w:t>Self, Text, and World Connections</w:t>
      </w:r>
      <w:r>
        <w:rPr>
          <w:sz w:val="28"/>
          <w:szCs w:val="28"/>
        </w:rPr>
        <w:tab/>
      </w:r>
    </w:p>
    <w:p w14:paraId="2F2D9A25" w14:textId="77777777" w:rsidR="00C44528" w:rsidRPr="00301EA5" w:rsidRDefault="00C44528" w:rsidP="00C44528">
      <w:pPr>
        <w:pStyle w:val="ListParagraph"/>
        <w:numPr>
          <w:ilvl w:val="0"/>
          <w:numId w:val="5"/>
        </w:numPr>
        <w:tabs>
          <w:tab w:val="left" w:pos="1530"/>
        </w:tabs>
        <w:spacing w:line="276" w:lineRule="auto"/>
        <w:rPr>
          <w:sz w:val="28"/>
          <w:szCs w:val="28"/>
        </w:rPr>
      </w:pPr>
      <w:r>
        <w:rPr>
          <w:sz w:val="28"/>
          <w:szCs w:val="28"/>
        </w:rPr>
        <w:tab/>
      </w:r>
      <w:r w:rsidRPr="00301EA5">
        <w:rPr>
          <w:sz w:val="28"/>
          <w:szCs w:val="28"/>
        </w:rPr>
        <w:t>Analogies</w:t>
      </w:r>
    </w:p>
    <w:p w14:paraId="037F3A4A" w14:textId="77777777" w:rsidR="00C44528" w:rsidRPr="00301EA5" w:rsidRDefault="00C44528" w:rsidP="00C44528">
      <w:pPr>
        <w:pStyle w:val="ListParagraph"/>
        <w:numPr>
          <w:ilvl w:val="0"/>
          <w:numId w:val="5"/>
        </w:numPr>
        <w:spacing w:line="276" w:lineRule="auto"/>
        <w:rPr>
          <w:sz w:val="28"/>
          <w:szCs w:val="28"/>
        </w:rPr>
      </w:pPr>
      <w:r>
        <w:rPr>
          <w:sz w:val="28"/>
          <w:szCs w:val="28"/>
        </w:rPr>
        <w:tab/>
        <w:t>Nonfiction Signposts &amp; 3 Big Questions</w:t>
      </w:r>
    </w:p>
    <w:p w14:paraId="42EBC8E1" w14:textId="77777777" w:rsidR="00C44528" w:rsidRPr="00C44528" w:rsidRDefault="00C44528" w:rsidP="00C44528">
      <w:pPr>
        <w:pStyle w:val="ListParagraph"/>
        <w:numPr>
          <w:ilvl w:val="0"/>
          <w:numId w:val="5"/>
        </w:numPr>
        <w:spacing w:line="276" w:lineRule="auto"/>
        <w:rPr>
          <w:sz w:val="28"/>
          <w:szCs w:val="28"/>
        </w:rPr>
      </w:pPr>
      <w:r>
        <w:rPr>
          <w:sz w:val="28"/>
          <w:szCs w:val="28"/>
        </w:rPr>
        <w:tab/>
        <w:t>Inferences</w:t>
      </w:r>
    </w:p>
    <w:p w14:paraId="547C0CB1" w14:textId="536003C8" w:rsidR="00C44528" w:rsidRPr="00C44528" w:rsidRDefault="00C44528" w:rsidP="00C44528">
      <w:pPr>
        <w:pStyle w:val="ListParagraph"/>
        <w:numPr>
          <w:ilvl w:val="0"/>
          <w:numId w:val="5"/>
        </w:numPr>
        <w:spacing w:line="276" w:lineRule="auto"/>
        <w:rPr>
          <w:sz w:val="28"/>
          <w:szCs w:val="28"/>
        </w:rPr>
      </w:pPr>
      <w:r w:rsidRPr="00C44528">
        <w:rPr>
          <w:sz w:val="28"/>
          <w:szCs w:val="28"/>
        </w:rPr>
        <w:t>Establishing Purpose</w:t>
      </w:r>
      <w:bookmarkStart w:id="0" w:name="_GoBack"/>
      <w:bookmarkEnd w:id="0"/>
    </w:p>
    <w:sectPr w:rsidR="00C44528" w:rsidRPr="00C44528" w:rsidSect="00A36D2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C17FD"/>
    <w:multiLevelType w:val="hybridMultilevel"/>
    <w:tmpl w:val="261E9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031079"/>
    <w:multiLevelType w:val="hybridMultilevel"/>
    <w:tmpl w:val="261E9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B02236"/>
    <w:multiLevelType w:val="hybridMultilevel"/>
    <w:tmpl w:val="261E9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CD08E8"/>
    <w:multiLevelType w:val="hybridMultilevel"/>
    <w:tmpl w:val="261E9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0ADD"/>
    <w:multiLevelType w:val="hybridMultilevel"/>
    <w:tmpl w:val="261E9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27"/>
    <w:rsid w:val="001D4412"/>
    <w:rsid w:val="00301EA5"/>
    <w:rsid w:val="003237D0"/>
    <w:rsid w:val="005E58ED"/>
    <w:rsid w:val="006643D7"/>
    <w:rsid w:val="006B7176"/>
    <w:rsid w:val="008204D7"/>
    <w:rsid w:val="009F0BF1"/>
    <w:rsid w:val="00A14527"/>
    <w:rsid w:val="00A36D2C"/>
    <w:rsid w:val="00BC2795"/>
    <w:rsid w:val="00C02B14"/>
    <w:rsid w:val="00C44528"/>
    <w:rsid w:val="00C95F19"/>
    <w:rsid w:val="00DB4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296C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183</Words>
  <Characters>1046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New Lenox School District 122</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Microsoft Office User</cp:lastModifiedBy>
  <cp:revision>2</cp:revision>
  <cp:lastPrinted>2015-10-28T15:16:00Z</cp:lastPrinted>
  <dcterms:created xsi:type="dcterms:W3CDTF">2017-11-06T15:28:00Z</dcterms:created>
  <dcterms:modified xsi:type="dcterms:W3CDTF">2017-11-06T15:28:00Z</dcterms:modified>
</cp:coreProperties>
</file>