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6B82" w14:textId="77777777" w:rsidR="005209FF" w:rsidRDefault="00FB279F" w:rsidP="00376C5F">
      <w:pPr>
        <w:ind w:firstLine="720"/>
        <w:rPr>
          <w:rFonts w:ascii="Arial" w:hAnsi="Arial" w:cs="Arial"/>
        </w:rPr>
      </w:pPr>
      <w:r w:rsidRPr="00FB279F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Block: __________</w:t>
      </w:r>
    </w:p>
    <w:p w14:paraId="0A5B2B27" w14:textId="77777777" w:rsidR="00FB279F" w:rsidRDefault="00FB279F" w:rsidP="00FB279F">
      <w:pPr>
        <w:ind w:firstLine="720"/>
        <w:rPr>
          <w:rFonts w:ascii="Arial" w:hAnsi="Arial" w:cs="Arial"/>
        </w:rPr>
      </w:pPr>
    </w:p>
    <w:p w14:paraId="6693313C" w14:textId="77777777" w:rsidR="00376C5F" w:rsidRPr="00376C5F" w:rsidRDefault="00376C5F" w:rsidP="00376C5F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6C5F">
        <w:rPr>
          <w:rFonts w:ascii="Arial" w:hAnsi="Arial" w:cs="Arial"/>
          <w:b/>
          <w:sz w:val="28"/>
          <w:szCs w:val="28"/>
          <w:u w:val="single"/>
        </w:rPr>
        <w:t>Character Study</w:t>
      </w:r>
    </w:p>
    <w:p w14:paraId="37D4C23C" w14:textId="77777777" w:rsidR="00376C5F" w:rsidRDefault="00FB279F" w:rsidP="00376C5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As you read Chapter 1, you will notice that there are many characters. In an effort to keep all of these </w:t>
      </w:r>
      <w:bookmarkStart w:id="0" w:name="_GoBack"/>
      <w:bookmarkEnd w:id="0"/>
      <w:r>
        <w:rPr>
          <w:rFonts w:ascii="Arial" w:hAnsi="Arial" w:cs="Arial"/>
          <w:b/>
        </w:rPr>
        <w:t>characters straight, take notes on the following guys as you learn about them in Chapter 1. Be sure to include information about their appearance, personality</w:t>
      </w:r>
      <w:r w:rsidR="00376C5F">
        <w:rPr>
          <w:rFonts w:ascii="Arial" w:hAnsi="Arial" w:cs="Arial"/>
          <w:b/>
        </w:rPr>
        <w:t xml:space="preserve">, family background, and interesting facts about them. </w:t>
      </w:r>
    </w:p>
    <w:p w14:paraId="782C3FCD" w14:textId="77777777" w:rsidR="00376C5F" w:rsidRDefault="00376C5F" w:rsidP="00FB279F">
      <w:pPr>
        <w:ind w:left="720"/>
        <w:rPr>
          <w:rFonts w:ascii="Arial" w:hAnsi="Arial" w:cs="Arial"/>
          <w:b/>
        </w:rPr>
      </w:pPr>
    </w:p>
    <w:p w14:paraId="54988AAA" w14:textId="77777777" w:rsidR="00376C5F" w:rsidRPr="00FB279F" w:rsidRDefault="00376C5F" w:rsidP="00FB279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230"/>
        <w:gridCol w:w="4348"/>
        <w:gridCol w:w="4112"/>
      </w:tblGrid>
      <w:tr w:rsidR="00376C5F" w14:paraId="2C09BC31" w14:textId="77777777" w:rsidTr="00376C5F">
        <w:tc>
          <w:tcPr>
            <w:tcW w:w="4230" w:type="dxa"/>
          </w:tcPr>
          <w:p w14:paraId="7B0C8AE0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Ponyboy</w:t>
            </w:r>
          </w:p>
          <w:p w14:paraId="2B389B87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35B3501A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3B14C8EB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276CA030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0D4A097D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C5AAECA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DF065EE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3A8340B1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58558910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477FE95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A6E76D0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2AD0FDDA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</w:tcPr>
          <w:p w14:paraId="2EA76A70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Dallas/Dally</w:t>
            </w:r>
          </w:p>
        </w:tc>
        <w:tc>
          <w:tcPr>
            <w:tcW w:w="4112" w:type="dxa"/>
          </w:tcPr>
          <w:p w14:paraId="67AB2726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6C5F">
              <w:rPr>
                <w:rFonts w:ascii="Arial" w:hAnsi="Arial" w:cs="Arial"/>
                <w:b/>
                <w:u w:val="single"/>
              </w:rPr>
              <w:t>Johnny</w:t>
            </w:r>
          </w:p>
        </w:tc>
      </w:tr>
    </w:tbl>
    <w:p w14:paraId="0C85600C" w14:textId="77777777" w:rsidR="00376C5F" w:rsidRDefault="00376C5F" w:rsidP="00FB279F">
      <w:pPr>
        <w:ind w:left="720"/>
        <w:rPr>
          <w:rFonts w:ascii="Arial" w:hAnsi="Arial" w:cs="Arial"/>
          <w:b/>
        </w:rPr>
      </w:pPr>
    </w:p>
    <w:tbl>
      <w:tblPr>
        <w:tblStyle w:val="TableGrid"/>
        <w:tblW w:w="14580" w:type="dxa"/>
        <w:tblInd w:w="175" w:type="dxa"/>
        <w:tblLook w:val="04A0" w:firstRow="1" w:lastRow="0" w:firstColumn="1" w:lastColumn="0" w:noHBand="0" w:noVBand="1"/>
      </w:tblPr>
      <w:tblGrid>
        <w:gridCol w:w="3600"/>
        <w:gridCol w:w="3794"/>
        <w:gridCol w:w="3586"/>
        <w:gridCol w:w="3600"/>
      </w:tblGrid>
      <w:tr w:rsidR="00376C5F" w14:paraId="064D1E64" w14:textId="77777777" w:rsidTr="00376C5F">
        <w:tc>
          <w:tcPr>
            <w:tcW w:w="3600" w:type="dxa"/>
          </w:tcPr>
          <w:p w14:paraId="73C26155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Darry</w:t>
            </w:r>
          </w:p>
          <w:p w14:paraId="031CE3D5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065D0FDD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3B364E94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2D716491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722BCCF0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15621138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E3B58E6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75CE5B4C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08917A9C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501959DC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779926AF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496DF8A4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1AE8892B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  <w:p w14:paraId="65E2E513" w14:textId="77777777" w:rsidR="00376C5F" w:rsidRDefault="00376C5F" w:rsidP="00FB279F">
            <w:pPr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</w:tcPr>
          <w:p w14:paraId="4C7AFB6B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Sodapop</w:t>
            </w:r>
          </w:p>
        </w:tc>
        <w:tc>
          <w:tcPr>
            <w:tcW w:w="3586" w:type="dxa"/>
          </w:tcPr>
          <w:p w14:paraId="250C18D5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Steve</w:t>
            </w:r>
          </w:p>
        </w:tc>
        <w:tc>
          <w:tcPr>
            <w:tcW w:w="3600" w:type="dxa"/>
          </w:tcPr>
          <w:p w14:paraId="5C215880" w14:textId="77777777" w:rsidR="00376C5F" w:rsidRPr="00376C5F" w:rsidRDefault="00376C5F" w:rsidP="00376C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Two-Bit</w:t>
            </w:r>
          </w:p>
        </w:tc>
      </w:tr>
    </w:tbl>
    <w:p w14:paraId="5793876B" w14:textId="77777777" w:rsidR="00376C5F" w:rsidRPr="00FB279F" w:rsidRDefault="00376C5F" w:rsidP="00376C5F">
      <w:pPr>
        <w:rPr>
          <w:rFonts w:ascii="Arial" w:hAnsi="Arial" w:cs="Arial"/>
          <w:b/>
        </w:rPr>
      </w:pPr>
    </w:p>
    <w:sectPr w:rsidR="00376C5F" w:rsidRPr="00FB279F" w:rsidSect="00FB279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F"/>
    <w:rsid w:val="00032DD1"/>
    <w:rsid w:val="00376C5F"/>
    <w:rsid w:val="005F10D9"/>
    <w:rsid w:val="00C06569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9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2017-01-17T02:40:00Z</dcterms:created>
  <dcterms:modified xsi:type="dcterms:W3CDTF">2017-01-17T02:51:00Z</dcterms:modified>
</cp:coreProperties>
</file>